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A6C8" w14:textId="77777777" w:rsidR="00553ECA" w:rsidRDefault="00DF0CE4">
      <w:pPr>
        <w:spacing w:line="54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附件1</w:t>
      </w:r>
    </w:p>
    <w:p w14:paraId="2CC417BB" w14:textId="77777777" w:rsidR="00553ECA" w:rsidRDefault="00DF0CE4">
      <w:pPr>
        <w:spacing w:line="460" w:lineRule="atLeas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响应函</w:t>
      </w:r>
    </w:p>
    <w:p w14:paraId="79CF28F0" w14:textId="77777777" w:rsidR="00553ECA" w:rsidRDefault="00DF0CE4">
      <w:pPr>
        <w:spacing w:line="460" w:lineRule="atLeast"/>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rPr>
        <w:t>致：</w:t>
      </w:r>
      <w:r>
        <w:rPr>
          <w:rFonts w:ascii="仿宋" w:eastAsia="仿宋" w:hAnsi="仿宋" w:cs="仿宋" w:hint="eastAsia"/>
          <w:color w:val="000000" w:themeColor="text1"/>
          <w:sz w:val="24"/>
          <w:szCs w:val="24"/>
          <w:u w:val="single"/>
        </w:rPr>
        <w:t>贵州习酒销售有限责任公司</w:t>
      </w:r>
    </w:p>
    <w:p w14:paraId="1B626E62" w14:textId="77777777" w:rsidR="00553ECA" w:rsidRDefault="00DF0CE4">
      <w:pPr>
        <w:spacing w:line="460" w:lineRule="atLeast"/>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根据贵方编号为：</w:t>
      </w:r>
      <w:r>
        <w:rPr>
          <w:rFonts w:ascii="仿宋" w:eastAsia="仿宋" w:hAnsi="仿宋" w:cs="仿宋" w:hint="eastAsia"/>
          <w:color w:val="000000" w:themeColor="text1"/>
          <w:sz w:val="24"/>
          <w:szCs w:val="24"/>
          <w:u w:val="single"/>
        </w:rPr>
        <w:t>（）</w:t>
      </w:r>
      <w:r>
        <w:rPr>
          <w:rFonts w:ascii="仿宋" w:eastAsia="仿宋" w:hAnsi="仿宋" w:cs="仿宋" w:hint="eastAsia"/>
          <w:color w:val="000000" w:themeColor="text1"/>
          <w:sz w:val="24"/>
          <w:szCs w:val="24"/>
        </w:rPr>
        <w:t>的邀请，签字代表</w:t>
      </w:r>
      <w:r>
        <w:rPr>
          <w:rFonts w:ascii="仿宋" w:eastAsia="仿宋" w:hAnsi="仿宋" w:cs="仿宋" w:hint="eastAsia"/>
          <w:color w:val="000000" w:themeColor="text1"/>
          <w:sz w:val="24"/>
          <w:szCs w:val="24"/>
          <w:u w:val="single"/>
        </w:rPr>
        <w:t>（姓名、职务）</w:t>
      </w:r>
      <w:r>
        <w:rPr>
          <w:rFonts w:ascii="仿宋" w:eastAsia="仿宋" w:hAnsi="仿宋" w:cs="仿宋" w:hint="eastAsia"/>
          <w:color w:val="000000" w:themeColor="text1"/>
          <w:sz w:val="24"/>
          <w:szCs w:val="24"/>
        </w:rPr>
        <w:t>经正式授权并代表供应商</w:t>
      </w:r>
      <w:r>
        <w:rPr>
          <w:rFonts w:ascii="仿宋" w:eastAsia="仿宋" w:hAnsi="仿宋" w:cs="仿宋" w:hint="eastAsia"/>
          <w:color w:val="000000" w:themeColor="text1"/>
          <w:sz w:val="24"/>
          <w:szCs w:val="24"/>
          <w:u w:val="single"/>
        </w:rPr>
        <w:t>（供应商名称）</w:t>
      </w:r>
      <w:proofErr w:type="gramStart"/>
      <w:r>
        <w:rPr>
          <w:rFonts w:ascii="仿宋" w:eastAsia="仿宋" w:hAnsi="仿宋" w:cs="仿宋" w:hint="eastAsia"/>
          <w:color w:val="000000" w:themeColor="text1"/>
          <w:sz w:val="24"/>
          <w:szCs w:val="24"/>
        </w:rPr>
        <w:t>提交磋商</w:t>
      </w:r>
      <w:proofErr w:type="gramEnd"/>
      <w:r>
        <w:rPr>
          <w:rFonts w:ascii="仿宋" w:eastAsia="仿宋" w:hAnsi="仿宋" w:cs="仿宋" w:hint="eastAsia"/>
          <w:color w:val="000000" w:themeColor="text1"/>
          <w:sz w:val="24"/>
          <w:szCs w:val="24"/>
        </w:rPr>
        <w:t>响应文件正本</w:t>
      </w:r>
      <w:r>
        <w:rPr>
          <w:rFonts w:ascii="仿宋" w:eastAsia="仿宋" w:hAnsi="仿宋" w:cs="仿宋" w:hint="eastAsia"/>
          <w:color w:val="000000" w:themeColor="text1"/>
          <w:sz w:val="24"/>
          <w:szCs w:val="24"/>
          <w:u w:val="single"/>
        </w:rPr>
        <w:t>（）</w:t>
      </w:r>
      <w:r>
        <w:rPr>
          <w:rFonts w:ascii="仿宋" w:eastAsia="仿宋" w:hAnsi="仿宋" w:cs="仿宋" w:hint="eastAsia"/>
          <w:color w:val="000000" w:themeColor="text1"/>
          <w:sz w:val="24"/>
          <w:szCs w:val="24"/>
        </w:rPr>
        <w:t>份、副本</w:t>
      </w:r>
      <w:r>
        <w:rPr>
          <w:rFonts w:ascii="仿宋" w:eastAsia="仿宋" w:hAnsi="仿宋" w:cs="仿宋" w:hint="eastAsia"/>
          <w:color w:val="000000" w:themeColor="text1"/>
          <w:sz w:val="24"/>
          <w:szCs w:val="24"/>
          <w:u w:val="single"/>
        </w:rPr>
        <w:t>（）</w:t>
      </w:r>
      <w:r>
        <w:rPr>
          <w:rFonts w:ascii="仿宋" w:eastAsia="仿宋" w:hAnsi="仿宋" w:cs="仿宋" w:hint="eastAsia"/>
          <w:color w:val="000000" w:themeColor="text1"/>
          <w:sz w:val="24"/>
          <w:szCs w:val="24"/>
        </w:rPr>
        <w:t>份、正本扫描件</w:t>
      </w:r>
      <w:r>
        <w:rPr>
          <w:rFonts w:ascii="仿宋" w:eastAsia="仿宋" w:hAnsi="仿宋" w:cs="仿宋"/>
          <w:color w:val="000000" w:themeColor="text1"/>
          <w:sz w:val="24"/>
          <w:szCs w:val="24"/>
        </w:rPr>
        <w:t>U盘</w:t>
      </w:r>
      <w:r>
        <w:rPr>
          <w:rFonts w:ascii="仿宋" w:eastAsia="仿宋" w:hAnsi="仿宋" w:cs="仿宋" w:hint="eastAsia"/>
          <w:color w:val="000000" w:themeColor="text1"/>
          <w:sz w:val="24"/>
          <w:szCs w:val="24"/>
          <w:u w:val="single"/>
        </w:rPr>
        <w:t>（）</w:t>
      </w:r>
      <w:r>
        <w:rPr>
          <w:rFonts w:ascii="仿宋" w:eastAsia="仿宋" w:hAnsi="仿宋" w:cs="仿宋" w:hint="eastAsia"/>
          <w:color w:val="000000" w:themeColor="text1"/>
          <w:sz w:val="24"/>
          <w:szCs w:val="24"/>
        </w:rPr>
        <w:t>份。据此函，签字代表宣布同意如下：</w:t>
      </w:r>
    </w:p>
    <w:p w14:paraId="2A316E5C" w14:textId="77777777" w:rsidR="00553ECA" w:rsidRDefault="00DF0CE4">
      <w:pPr>
        <w:widowControl/>
        <w:numPr>
          <w:ilvl w:val="0"/>
          <w:numId w:val="2"/>
        </w:numPr>
        <w:spacing w:line="460" w:lineRule="atLeas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我方所附报价一览表中规定的应提交和交付的货物及服务；</w:t>
      </w:r>
    </w:p>
    <w:p w14:paraId="45638135" w14:textId="77777777" w:rsidR="00553ECA" w:rsidRDefault="00DF0CE4">
      <w:pPr>
        <w:widowControl/>
        <w:numPr>
          <w:ilvl w:val="0"/>
          <w:numId w:val="2"/>
        </w:numPr>
        <w:spacing w:line="460" w:lineRule="atLeas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首轮报价为</w:t>
      </w:r>
      <w:r>
        <w:rPr>
          <w:rFonts w:ascii="仿宋" w:eastAsia="仿宋" w:hAnsi="仿宋" w:cs="仿宋" w:hint="eastAsia"/>
          <w:color w:val="000000" w:themeColor="text1"/>
          <w:sz w:val="24"/>
          <w:szCs w:val="24"/>
          <w:u w:val="single"/>
        </w:rPr>
        <w:t xml:space="preserve">： 元，人民币大写： </w:t>
      </w:r>
      <w:r>
        <w:rPr>
          <w:rFonts w:ascii="仿宋" w:eastAsia="仿宋" w:hAnsi="仿宋" w:cs="仿宋" w:hint="eastAsia"/>
          <w:color w:val="000000" w:themeColor="text1"/>
          <w:sz w:val="24"/>
          <w:szCs w:val="24"/>
        </w:rPr>
        <w:t>；</w:t>
      </w:r>
    </w:p>
    <w:p w14:paraId="1560BA87" w14:textId="77777777" w:rsidR="00553ECA" w:rsidRDefault="00DF0CE4">
      <w:pPr>
        <w:widowControl/>
        <w:numPr>
          <w:ilvl w:val="0"/>
          <w:numId w:val="2"/>
        </w:numPr>
        <w:spacing w:line="460" w:lineRule="atLeas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我方将按磋商文件的规定履行合同责任和义务，并按采购人提供合同模板签订合同；</w:t>
      </w:r>
    </w:p>
    <w:p w14:paraId="3AE09294" w14:textId="77777777" w:rsidR="00553ECA" w:rsidRDefault="00DF0CE4">
      <w:pPr>
        <w:widowControl/>
        <w:numPr>
          <w:ilvl w:val="0"/>
          <w:numId w:val="2"/>
        </w:numPr>
        <w:spacing w:line="460" w:lineRule="atLeas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我方已详细阅读了全部磋商文件及附件资料，包括但不限于有关文件资料、合同及补充通知（如有的话）等。我方完全理解并同意贵方磋商文件；</w:t>
      </w:r>
    </w:p>
    <w:p w14:paraId="546400D2" w14:textId="77777777" w:rsidR="00553ECA" w:rsidRDefault="00DF0CE4">
      <w:pPr>
        <w:widowControl/>
        <w:numPr>
          <w:ilvl w:val="0"/>
          <w:numId w:val="2"/>
        </w:numPr>
        <w:spacing w:line="460" w:lineRule="atLeas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我方接受本项目磋商文件、附件资料及磋商资料表中规定的有效期；</w:t>
      </w:r>
    </w:p>
    <w:p w14:paraId="1B8055F4" w14:textId="77777777" w:rsidR="00553ECA" w:rsidRDefault="00DF0CE4">
      <w:pPr>
        <w:widowControl/>
        <w:numPr>
          <w:ilvl w:val="0"/>
          <w:numId w:val="2"/>
        </w:numPr>
        <w:spacing w:line="460" w:lineRule="atLeas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我方同意提供按照贵方可能要求的与其磋商有关的一切数据或资料，完全理解贵方不一定接受最低报价，完全理解贵方对评审资料的保密且不解释任何未中标原因；</w:t>
      </w:r>
    </w:p>
    <w:p w14:paraId="256E2711" w14:textId="77777777" w:rsidR="00553ECA" w:rsidRDefault="00DF0CE4">
      <w:pPr>
        <w:pStyle w:val="af3"/>
        <w:numPr>
          <w:ilvl w:val="0"/>
          <w:numId w:val="2"/>
        </w:numPr>
        <w:spacing w:line="460" w:lineRule="atLeast"/>
        <w:ind w:firstLineChars="0"/>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u w:val="single"/>
        </w:rPr>
        <w:t>本投标有关的一切正式往来信函请寄： ；</w:t>
      </w:r>
    </w:p>
    <w:p w14:paraId="0DDD7E36" w14:textId="77777777" w:rsidR="00553ECA" w:rsidRDefault="00DF0CE4">
      <w:pPr>
        <w:pStyle w:val="af3"/>
        <w:numPr>
          <w:ilvl w:val="0"/>
          <w:numId w:val="2"/>
        </w:numPr>
        <w:spacing w:line="460" w:lineRule="atLeast"/>
        <w:ind w:firstLineChars="0"/>
        <w:rPr>
          <w:rFonts w:ascii="仿宋" w:eastAsia="仿宋" w:hAnsi="仿宋" w:cs="仿宋"/>
          <w:color w:val="000000" w:themeColor="text1"/>
          <w:sz w:val="24"/>
          <w:szCs w:val="24"/>
          <w:u w:val="single"/>
        </w:rPr>
      </w:pPr>
      <w:r>
        <w:rPr>
          <w:rFonts w:ascii="仿宋" w:eastAsia="仿宋" w:hAnsi="仿宋" w:cs="仿宋" w:hint="eastAsia"/>
          <w:color w:val="000000" w:themeColor="text1"/>
          <w:sz w:val="24"/>
          <w:szCs w:val="24"/>
          <w:u w:val="single"/>
        </w:rPr>
        <w:t>往来电子邮件邮箱： ；</w:t>
      </w:r>
    </w:p>
    <w:p w14:paraId="053F9897" w14:textId="77777777" w:rsidR="00553ECA" w:rsidRDefault="00DF0CE4">
      <w:pPr>
        <w:spacing w:line="460" w:lineRule="atLeast"/>
        <w:ind w:firstLineChars="218" w:firstLine="523"/>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供应商单位：（公章）</w:t>
      </w:r>
    </w:p>
    <w:p w14:paraId="73CD8A75" w14:textId="77777777" w:rsidR="00553ECA" w:rsidRDefault="00DF0CE4">
      <w:pPr>
        <w:spacing w:line="460" w:lineRule="atLeast"/>
        <w:ind w:firstLineChars="218" w:firstLine="523"/>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地址：邮政编码：</w:t>
      </w:r>
    </w:p>
    <w:p w14:paraId="2F458DC9" w14:textId="77777777" w:rsidR="00553ECA" w:rsidRDefault="00DF0CE4">
      <w:pPr>
        <w:spacing w:line="460" w:lineRule="atLeast"/>
        <w:ind w:firstLineChars="218" w:firstLine="523"/>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法定代表人或供应商授权代表（签字）：</w:t>
      </w:r>
    </w:p>
    <w:p w14:paraId="1A5D256C" w14:textId="77777777" w:rsidR="00553ECA" w:rsidRDefault="00DF0CE4">
      <w:pPr>
        <w:spacing w:line="460" w:lineRule="atLeast"/>
        <w:ind w:firstLineChars="218" w:firstLine="523"/>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电话：                                  传真：</w:t>
      </w:r>
    </w:p>
    <w:p w14:paraId="02716C11" w14:textId="77777777" w:rsidR="00553ECA" w:rsidRDefault="00DF0CE4">
      <w:pPr>
        <w:spacing w:line="460" w:lineRule="atLeast"/>
        <w:ind w:firstLineChars="218" w:firstLine="523"/>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开户行名称：                            银行账号：</w:t>
      </w:r>
    </w:p>
    <w:p w14:paraId="544B74C2" w14:textId="77777777" w:rsidR="00553ECA" w:rsidRDefault="00DF0CE4">
      <w:pPr>
        <w:spacing w:line="460" w:lineRule="atLeast"/>
        <w:ind w:firstLineChars="218" w:firstLine="523"/>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开户行地址：                                 电话：</w:t>
      </w:r>
    </w:p>
    <w:p w14:paraId="6DCB133D" w14:textId="77777777" w:rsidR="00553ECA" w:rsidRDefault="00DF0CE4">
      <w:pPr>
        <w:spacing w:line="460" w:lineRule="atLeast"/>
        <w:ind w:firstLineChars="218" w:firstLine="523"/>
        <w:rPr>
          <w:rFonts w:ascii="仿宋" w:eastAsia="仿宋" w:hAnsi="仿宋" w:cs="仿宋"/>
          <w:color w:val="000000" w:themeColor="text1"/>
          <w:sz w:val="24"/>
          <w:szCs w:val="24"/>
        </w:rPr>
        <w:sectPr w:rsidR="00553ECA">
          <w:footerReference w:type="even" r:id="rId8"/>
          <w:footerReference w:type="default" r:id="rId9"/>
          <w:pgSz w:w="11906" w:h="16838"/>
          <w:pgMar w:top="2098" w:right="1474" w:bottom="1985" w:left="1588" w:header="851" w:footer="992" w:gutter="0"/>
          <w:cols w:space="425"/>
          <w:docGrid w:type="lines" w:linePitch="312"/>
        </w:sectPr>
      </w:pPr>
      <w:r>
        <w:rPr>
          <w:rFonts w:ascii="仿宋" w:eastAsia="仿宋" w:hAnsi="仿宋" w:cs="仿宋" w:hint="eastAsia"/>
          <w:color w:val="000000" w:themeColor="text1"/>
          <w:sz w:val="24"/>
          <w:szCs w:val="24"/>
        </w:rPr>
        <w:t>日期：     年  月  日</w:t>
      </w:r>
    </w:p>
    <w:p w14:paraId="22ADF70F" w14:textId="77777777" w:rsidR="00553ECA" w:rsidRDefault="00DF0CE4">
      <w:pPr>
        <w:spacing w:line="540" w:lineRule="exact"/>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附件2</w:t>
      </w:r>
    </w:p>
    <w:p w14:paraId="06EBC382" w14:textId="77777777" w:rsidR="00553ECA" w:rsidRDefault="00DF0CE4">
      <w:pPr>
        <w:pStyle w:val="Default"/>
        <w:spacing w:line="62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申请函</w:t>
      </w:r>
    </w:p>
    <w:p w14:paraId="1DB80987" w14:textId="77777777" w:rsidR="00553ECA" w:rsidRDefault="00553ECA">
      <w:pPr>
        <w:pStyle w:val="Default"/>
        <w:spacing w:line="620" w:lineRule="exact"/>
        <w:jc w:val="center"/>
        <w:rPr>
          <w:rFonts w:ascii="仿宋" w:eastAsia="仿宋" w:hAnsi="仿宋"/>
          <w:color w:val="000000" w:themeColor="text1"/>
          <w:sz w:val="40"/>
          <w:szCs w:val="40"/>
        </w:rPr>
      </w:pPr>
    </w:p>
    <w:p w14:paraId="38523578" w14:textId="77777777" w:rsidR="00553ECA" w:rsidRDefault="00DF0CE4">
      <w:pPr>
        <w:pStyle w:val="Default"/>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致贵州习酒销售有限责任公司：</w:t>
      </w:r>
    </w:p>
    <w:p w14:paraId="44DA03A0"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我公司在参与习酒公司项目中，已经缴纳议价谈判保证金</w:t>
      </w:r>
      <w:r>
        <w:rPr>
          <w:rFonts w:ascii="Calibri" w:eastAsia="仿宋" w:cs="Calibri" w:hint="eastAsia"/>
          <w:color w:val="000000" w:themeColor="text1"/>
          <w:sz w:val="28"/>
          <w:szCs w:val="28"/>
        </w:rPr>
        <w:t>¥</w:t>
      </w:r>
      <w:r>
        <w:rPr>
          <w:rFonts w:ascii="Calibri" w:eastAsia="仿宋" w:cs="Calibri"/>
          <w:color w:val="000000" w:themeColor="text1"/>
          <w:sz w:val="28"/>
          <w:szCs w:val="28"/>
        </w:rPr>
        <w:t>00.00</w:t>
      </w:r>
      <w:r>
        <w:rPr>
          <w:rFonts w:ascii="Calibri" w:eastAsia="仿宋" w:cs="Calibri" w:hint="eastAsia"/>
          <w:color w:val="000000" w:themeColor="text1"/>
          <w:sz w:val="28"/>
          <w:szCs w:val="28"/>
        </w:rPr>
        <w:t>元（大写：人民币</w:t>
      </w:r>
      <w:r>
        <w:rPr>
          <w:rFonts w:ascii="Calibri" w:eastAsia="仿宋" w:cs="Calibri" w:hint="eastAsia"/>
          <w:color w:val="000000" w:themeColor="text1"/>
          <w:sz w:val="28"/>
          <w:szCs w:val="28"/>
        </w:rPr>
        <w:t>X</w:t>
      </w:r>
      <w:r>
        <w:rPr>
          <w:rFonts w:ascii="Calibri" w:eastAsia="仿宋" w:cs="Calibri"/>
          <w:color w:val="000000" w:themeColor="text1"/>
          <w:sz w:val="28"/>
          <w:szCs w:val="28"/>
        </w:rPr>
        <w:t>X</w:t>
      </w:r>
      <w:r>
        <w:rPr>
          <w:rFonts w:ascii="Calibri" w:eastAsia="仿宋" w:cs="Calibri" w:hint="eastAsia"/>
          <w:color w:val="000000" w:themeColor="text1"/>
          <w:sz w:val="28"/>
          <w:szCs w:val="28"/>
        </w:rPr>
        <w:t>圆整），</w:t>
      </w:r>
      <w:r>
        <w:rPr>
          <w:rFonts w:ascii="仿宋" w:eastAsia="仿宋" w:hAnsi="仿宋" w:hint="eastAsia"/>
          <w:color w:val="000000" w:themeColor="text1"/>
          <w:sz w:val="28"/>
          <w:szCs w:val="28"/>
        </w:rPr>
        <w:t>因（符合以下四种原因之一的，请在对应原因前面的“□”内打“√”）。</w:t>
      </w:r>
    </w:p>
    <w:p w14:paraId="7AC9F274"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□未递交标书</w:t>
      </w:r>
    </w:p>
    <w:p w14:paraId="30674A79"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w:t>
      </w:r>
      <w:proofErr w:type="gramStart"/>
      <w:r>
        <w:rPr>
          <w:rFonts w:ascii="仿宋" w:eastAsia="仿宋" w:hAnsi="仿宋" w:hint="eastAsia"/>
          <w:color w:val="000000" w:themeColor="text1"/>
          <w:sz w:val="28"/>
          <w:szCs w:val="28"/>
        </w:rPr>
        <w:t>标书未</w:t>
      </w:r>
      <w:proofErr w:type="gramEnd"/>
      <w:r>
        <w:rPr>
          <w:rFonts w:ascii="仿宋" w:eastAsia="仿宋" w:hAnsi="仿宋" w:hint="eastAsia"/>
          <w:color w:val="000000" w:themeColor="text1"/>
          <w:sz w:val="28"/>
          <w:szCs w:val="28"/>
        </w:rPr>
        <w:t>按照要求的时间及地点递交被采购人原路退回</w:t>
      </w:r>
    </w:p>
    <w:p w14:paraId="05A0C107"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□在开标前撤回标书</w:t>
      </w:r>
    </w:p>
    <w:p w14:paraId="0319DE72"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w:t>
      </w:r>
      <w:proofErr w:type="gramStart"/>
      <w:r>
        <w:rPr>
          <w:rFonts w:ascii="仿宋" w:eastAsia="仿宋" w:hAnsi="仿宋" w:hint="eastAsia"/>
          <w:color w:val="000000" w:themeColor="text1"/>
          <w:sz w:val="28"/>
          <w:szCs w:val="28"/>
        </w:rPr>
        <w:t>未现场</w:t>
      </w:r>
      <w:proofErr w:type="gramEnd"/>
      <w:r>
        <w:rPr>
          <w:rFonts w:ascii="仿宋" w:eastAsia="仿宋" w:hAnsi="仿宋" w:hint="eastAsia"/>
          <w:color w:val="000000" w:themeColor="text1"/>
          <w:sz w:val="28"/>
          <w:szCs w:val="28"/>
        </w:rPr>
        <w:t>参与磋商</w:t>
      </w:r>
    </w:p>
    <w:p w14:paraId="12777809"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特申请贵公司按照缴纳账户原路退回我司已缴纳的保证金</w:t>
      </w:r>
      <w:r>
        <w:rPr>
          <w:rFonts w:ascii="Calibri" w:eastAsia="仿宋" w:cs="Calibri" w:hint="eastAsia"/>
          <w:color w:val="000000" w:themeColor="text1"/>
          <w:sz w:val="28"/>
          <w:szCs w:val="28"/>
        </w:rPr>
        <w:t>¥</w:t>
      </w:r>
      <w:r>
        <w:rPr>
          <w:rFonts w:ascii="Calibri" w:eastAsia="仿宋" w:cs="Calibri"/>
          <w:color w:val="000000" w:themeColor="text1"/>
          <w:sz w:val="28"/>
          <w:szCs w:val="28"/>
        </w:rPr>
        <w:t>00.00</w:t>
      </w:r>
      <w:r>
        <w:rPr>
          <w:rFonts w:ascii="Calibri" w:eastAsia="仿宋" w:cs="Calibri" w:hint="eastAsia"/>
          <w:color w:val="000000" w:themeColor="text1"/>
          <w:sz w:val="28"/>
          <w:szCs w:val="28"/>
        </w:rPr>
        <w:t>元（大写：人民币</w:t>
      </w:r>
      <w:r>
        <w:rPr>
          <w:rFonts w:ascii="Calibri" w:eastAsia="仿宋" w:cs="Calibri" w:hint="eastAsia"/>
          <w:color w:val="000000" w:themeColor="text1"/>
          <w:sz w:val="28"/>
          <w:szCs w:val="28"/>
        </w:rPr>
        <w:t>X</w:t>
      </w:r>
      <w:r>
        <w:rPr>
          <w:rFonts w:ascii="Calibri" w:eastAsia="仿宋" w:cs="Calibri"/>
          <w:color w:val="000000" w:themeColor="text1"/>
          <w:sz w:val="28"/>
          <w:szCs w:val="28"/>
        </w:rPr>
        <w:t>X</w:t>
      </w:r>
      <w:r>
        <w:rPr>
          <w:rFonts w:ascii="Calibri" w:eastAsia="仿宋" w:cs="Calibri" w:hint="eastAsia"/>
          <w:color w:val="000000" w:themeColor="text1"/>
          <w:sz w:val="28"/>
          <w:szCs w:val="28"/>
        </w:rPr>
        <w:t>元整），附缴纳保证金的保证金回执单</w:t>
      </w:r>
      <w:r>
        <w:rPr>
          <w:rFonts w:ascii="仿宋" w:eastAsia="仿宋" w:hAnsi="仿宋" w:hint="eastAsia"/>
          <w:color w:val="000000" w:themeColor="text1"/>
          <w:sz w:val="28"/>
          <w:szCs w:val="28"/>
        </w:rPr>
        <w:t>。</w:t>
      </w:r>
    </w:p>
    <w:tbl>
      <w:tblPr>
        <w:tblStyle w:val="ae"/>
        <w:tblpPr w:leftFromText="180" w:rightFromText="180" w:vertAnchor="text" w:horzAnchor="margin" w:tblpY="178"/>
        <w:tblW w:w="0" w:type="auto"/>
        <w:tblLook w:val="04A0" w:firstRow="1" w:lastRow="0" w:firstColumn="1" w:lastColumn="0" w:noHBand="0" w:noVBand="1"/>
      </w:tblPr>
      <w:tblGrid>
        <w:gridCol w:w="8834"/>
      </w:tblGrid>
      <w:tr w:rsidR="00553ECA" w14:paraId="2CE13717" w14:textId="77777777">
        <w:trPr>
          <w:trHeight w:val="2400"/>
        </w:trPr>
        <w:tc>
          <w:tcPr>
            <w:tcW w:w="8834" w:type="dxa"/>
          </w:tcPr>
          <w:p w14:paraId="0C44A2BA" w14:textId="77777777" w:rsidR="00553ECA" w:rsidRDefault="00553ECA">
            <w:pPr>
              <w:spacing w:line="620" w:lineRule="exact"/>
              <w:jc w:val="center"/>
              <w:rPr>
                <w:rFonts w:ascii="仿宋" w:eastAsia="仿宋" w:hAnsi="仿宋"/>
                <w:color w:val="000000" w:themeColor="text1"/>
                <w:sz w:val="52"/>
                <w:szCs w:val="56"/>
              </w:rPr>
            </w:pPr>
          </w:p>
          <w:p w14:paraId="40237F8E" w14:textId="77777777" w:rsidR="00553ECA" w:rsidRDefault="00DF0CE4">
            <w:pPr>
              <w:spacing w:line="620" w:lineRule="exact"/>
              <w:jc w:val="center"/>
              <w:rPr>
                <w:rFonts w:ascii="仿宋" w:eastAsia="仿宋" w:hAnsi="仿宋"/>
                <w:color w:val="000000" w:themeColor="text1"/>
              </w:rPr>
            </w:pPr>
            <w:r>
              <w:rPr>
                <w:rFonts w:ascii="仿宋" w:eastAsia="仿宋" w:hAnsi="仿宋" w:hint="eastAsia"/>
                <w:color w:val="000000" w:themeColor="text1"/>
                <w:sz w:val="52"/>
                <w:szCs w:val="56"/>
              </w:rPr>
              <w:t>保证金回执单</w:t>
            </w:r>
          </w:p>
        </w:tc>
      </w:tr>
    </w:tbl>
    <w:p w14:paraId="570B324A" w14:textId="77777777" w:rsidR="00553ECA" w:rsidRDefault="00DF0CE4">
      <w:pPr>
        <w:pStyle w:val="Default"/>
        <w:spacing w:line="620" w:lineRule="exact"/>
        <w:ind w:right="1120"/>
        <w:jc w:val="right"/>
        <w:rPr>
          <w:rFonts w:ascii="仿宋" w:eastAsia="仿宋" w:hAnsi="仿宋"/>
          <w:color w:val="000000" w:themeColor="text1"/>
          <w:sz w:val="28"/>
          <w:szCs w:val="28"/>
        </w:rPr>
      </w:pPr>
      <w:r>
        <w:rPr>
          <w:rFonts w:ascii="仿宋" w:eastAsia="仿宋" w:hAnsi="仿宋"/>
          <w:color w:val="000000" w:themeColor="text1"/>
          <w:sz w:val="28"/>
          <w:szCs w:val="28"/>
        </w:rPr>
        <w:t>XXX</w:t>
      </w:r>
      <w:r>
        <w:rPr>
          <w:rFonts w:ascii="仿宋" w:eastAsia="仿宋" w:hAnsi="仿宋" w:hint="eastAsia"/>
          <w:color w:val="000000" w:themeColor="text1"/>
          <w:sz w:val="28"/>
          <w:szCs w:val="28"/>
        </w:rPr>
        <w:t>公司</w:t>
      </w:r>
    </w:p>
    <w:p w14:paraId="63951EEA" w14:textId="77777777" w:rsidR="00553ECA" w:rsidRDefault="00DF0CE4">
      <w:pPr>
        <w:pStyle w:val="Default"/>
        <w:spacing w:line="620" w:lineRule="exact"/>
        <w:ind w:right="840"/>
        <w:jc w:val="right"/>
        <w:rPr>
          <w:rFonts w:ascii="仿宋" w:eastAsia="仿宋" w:hAnsi="仿宋"/>
          <w:color w:val="000000" w:themeColor="text1"/>
          <w:sz w:val="32"/>
          <w:szCs w:val="32"/>
        </w:rPr>
        <w:sectPr w:rsidR="00553ECA">
          <w:pgSz w:w="11906" w:h="16838"/>
          <w:pgMar w:top="2098" w:right="1474" w:bottom="1985" w:left="1588" w:header="851" w:footer="992" w:gutter="0"/>
          <w:cols w:space="425"/>
          <w:docGrid w:type="lines" w:linePitch="312"/>
        </w:sectPr>
      </w:pPr>
      <w:r>
        <w:rPr>
          <w:rFonts w:ascii="仿宋" w:eastAsia="仿宋" w:hAnsi="仿宋"/>
          <w:color w:val="000000" w:themeColor="text1"/>
          <w:sz w:val="28"/>
          <w:szCs w:val="28"/>
        </w:rPr>
        <w:t>XX</w:t>
      </w:r>
      <w:r>
        <w:rPr>
          <w:rFonts w:ascii="仿宋" w:eastAsia="仿宋" w:hAnsi="仿宋" w:hint="eastAsia"/>
          <w:color w:val="000000" w:themeColor="text1"/>
          <w:sz w:val="28"/>
          <w:szCs w:val="28"/>
        </w:rPr>
        <w:t>年</w:t>
      </w:r>
      <w:r>
        <w:rPr>
          <w:rFonts w:ascii="仿宋" w:eastAsia="仿宋" w:hAnsi="仿宋"/>
          <w:color w:val="000000" w:themeColor="text1"/>
          <w:sz w:val="28"/>
          <w:szCs w:val="28"/>
        </w:rPr>
        <w:t>XX</w:t>
      </w:r>
      <w:r>
        <w:rPr>
          <w:rFonts w:ascii="仿宋" w:eastAsia="仿宋" w:hAnsi="仿宋" w:hint="eastAsia"/>
          <w:color w:val="000000" w:themeColor="text1"/>
          <w:sz w:val="28"/>
          <w:szCs w:val="28"/>
        </w:rPr>
        <w:t>月</w:t>
      </w:r>
      <w:r>
        <w:rPr>
          <w:rFonts w:ascii="仿宋" w:eastAsia="仿宋" w:hAnsi="仿宋"/>
          <w:color w:val="000000" w:themeColor="text1"/>
          <w:sz w:val="28"/>
          <w:szCs w:val="28"/>
        </w:rPr>
        <w:t>XX</w:t>
      </w:r>
      <w:r>
        <w:rPr>
          <w:rFonts w:ascii="仿宋" w:eastAsia="仿宋" w:hAnsi="仿宋" w:hint="eastAsia"/>
          <w:color w:val="000000" w:themeColor="text1"/>
          <w:sz w:val="28"/>
          <w:szCs w:val="28"/>
        </w:rPr>
        <w:t>日</w:t>
      </w:r>
    </w:p>
    <w:p w14:paraId="6ACFF5A2" w14:textId="77777777" w:rsidR="00553ECA" w:rsidRDefault="00DF0CE4">
      <w:pPr>
        <w:spacing w:line="620" w:lineRule="exact"/>
        <w:ind w:left="420"/>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附件3</w:t>
      </w:r>
    </w:p>
    <w:p w14:paraId="470F4701" w14:textId="77777777" w:rsidR="00553ECA" w:rsidRDefault="00DF0CE4">
      <w:pPr>
        <w:keepNext/>
        <w:keepLines/>
        <w:tabs>
          <w:tab w:val="left" w:pos="3239"/>
        </w:tabs>
        <w:spacing w:after="260" w:line="416" w:lineRule="auto"/>
        <w:jc w:val="center"/>
        <w:outlineLvl w:val="2"/>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法定代表人身份证明书</w:t>
      </w:r>
    </w:p>
    <w:p w14:paraId="3023D4A5" w14:textId="77777777" w:rsidR="00553ECA" w:rsidRDefault="00DF0CE4">
      <w:pPr>
        <w:keepNext/>
        <w:keepLines/>
        <w:spacing w:before="280" w:after="290" w:line="424" w:lineRule="auto"/>
        <w:ind w:left="108" w:right="207" w:firstLine="600"/>
        <w:outlineLvl w:val="3"/>
        <w:rPr>
          <w:rFonts w:ascii="仿宋" w:eastAsia="仿宋" w:hAnsi="仿宋" w:cs="宋体"/>
          <w:bCs/>
          <w:sz w:val="24"/>
          <w:szCs w:val="24"/>
        </w:rPr>
      </w:pPr>
      <w:r>
        <w:rPr>
          <w:rFonts w:ascii="仿宋" w:eastAsia="仿宋" w:hAnsi="仿宋" w:cs="宋体" w:hint="eastAsia"/>
          <w:bCs/>
          <w:sz w:val="24"/>
          <w:szCs w:val="24"/>
        </w:rPr>
        <w:t>（</w:t>
      </w:r>
      <w:r>
        <w:rPr>
          <w:rFonts w:ascii="仿宋" w:eastAsia="仿宋" w:hAnsi="仿宋" w:cs="宋体" w:hint="eastAsia"/>
          <w:sz w:val="24"/>
          <w:szCs w:val="24"/>
          <w:u w:val="single"/>
        </w:rPr>
        <w:t>填写</w:t>
      </w:r>
      <w:r>
        <w:rPr>
          <w:rFonts w:ascii="仿宋" w:eastAsia="仿宋" w:hAnsi="仿宋" w:cs="宋体" w:hint="eastAsia"/>
          <w:bCs/>
          <w:sz w:val="24"/>
          <w:szCs w:val="24"/>
          <w:u w:val="single"/>
        </w:rPr>
        <w:t>法定代表人姓名</w:t>
      </w:r>
      <w:r>
        <w:rPr>
          <w:rFonts w:ascii="仿宋" w:eastAsia="仿宋" w:hAnsi="仿宋" w:cs="宋体" w:hint="eastAsia"/>
          <w:bCs/>
          <w:sz w:val="24"/>
          <w:szCs w:val="24"/>
        </w:rPr>
        <w:t>）在（</w:t>
      </w:r>
      <w:r>
        <w:rPr>
          <w:rFonts w:ascii="仿宋" w:eastAsia="仿宋" w:hAnsi="仿宋" w:cs="宋体" w:hint="eastAsia"/>
          <w:sz w:val="24"/>
          <w:szCs w:val="24"/>
          <w:u w:val="single"/>
        </w:rPr>
        <w:t>填写</w:t>
      </w:r>
      <w:r>
        <w:rPr>
          <w:rFonts w:ascii="仿宋" w:eastAsia="仿宋" w:hAnsi="仿宋" w:hint="eastAsia"/>
          <w:bCs/>
          <w:sz w:val="24"/>
          <w:szCs w:val="28"/>
        </w:rPr>
        <w:t>供应商</w:t>
      </w:r>
      <w:r>
        <w:rPr>
          <w:rFonts w:ascii="仿宋" w:eastAsia="仿宋" w:hAnsi="仿宋" w:cs="宋体" w:hint="eastAsia"/>
          <w:bCs/>
          <w:sz w:val="24"/>
          <w:szCs w:val="24"/>
          <w:u w:val="single"/>
        </w:rPr>
        <w:t>名称</w:t>
      </w:r>
      <w:r>
        <w:rPr>
          <w:rFonts w:ascii="仿宋" w:eastAsia="仿宋" w:hAnsi="仿宋" w:cs="宋体" w:hint="eastAsia"/>
          <w:bCs/>
          <w:sz w:val="24"/>
          <w:szCs w:val="24"/>
        </w:rPr>
        <w:t>）任（</w:t>
      </w:r>
      <w:r>
        <w:rPr>
          <w:rFonts w:ascii="仿宋" w:eastAsia="仿宋" w:hAnsi="仿宋" w:cs="宋体" w:hint="eastAsia"/>
          <w:sz w:val="24"/>
          <w:szCs w:val="24"/>
          <w:u w:val="single"/>
        </w:rPr>
        <w:t>填写</w:t>
      </w:r>
      <w:r>
        <w:rPr>
          <w:rFonts w:ascii="仿宋" w:eastAsia="仿宋" w:hAnsi="仿宋" w:cs="宋体" w:hint="eastAsia"/>
          <w:bCs/>
          <w:sz w:val="24"/>
          <w:szCs w:val="24"/>
          <w:u w:val="single"/>
        </w:rPr>
        <w:t>职务名称</w:t>
      </w:r>
      <w:r>
        <w:rPr>
          <w:rFonts w:ascii="仿宋" w:eastAsia="仿宋" w:hAnsi="仿宋" w:cs="宋体" w:hint="eastAsia"/>
          <w:bCs/>
          <w:sz w:val="24"/>
          <w:szCs w:val="24"/>
        </w:rPr>
        <w:t>）职务，是</w:t>
      </w:r>
      <w:r>
        <w:rPr>
          <w:rFonts w:ascii="仿宋" w:eastAsia="仿宋" w:hAnsi="仿宋" w:cs="宋体" w:hint="eastAsia"/>
          <w:bCs/>
          <w:sz w:val="24"/>
          <w:szCs w:val="24"/>
          <w:u w:val="single"/>
        </w:rPr>
        <w:t>（</w:t>
      </w:r>
      <w:r>
        <w:rPr>
          <w:rFonts w:ascii="仿宋" w:eastAsia="仿宋" w:hAnsi="仿宋" w:cs="宋体" w:hint="eastAsia"/>
          <w:sz w:val="24"/>
          <w:szCs w:val="24"/>
          <w:u w:val="single"/>
        </w:rPr>
        <w:t>填写</w:t>
      </w:r>
      <w:r>
        <w:rPr>
          <w:rFonts w:ascii="仿宋" w:eastAsia="仿宋" w:hAnsi="仿宋" w:hint="eastAsia"/>
          <w:bCs/>
          <w:sz w:val="24"/>
          <w:szCs w:val="28"/>
          <w:u w:val="single"/>
        </w:rPr>
        <w:t>供应商</w:t>
      </w:r>
      <w:r>
        <w:rPr>
          <w:rFonts w:ascii="仿宋" w:eastAsia="仿宋" w:hAnsi="仿宋" w:cs="宋体" w:hint="eastAsia"/>
          <w:bCs/>
          <w:sz w:val="24"/>
          <w:szCs w:val="24"/>
          <w:u w:val="single"/>
        </w:rPr>
        <w:t>名称</w:t>
      </w:r>
      <w:r>
        <w:rPr>
          <w:rFonts w:ascii="仿宋" w:eastAsia="仿宋" w:hAnsi="仿宋" w:cs="宋体" w:hint="eastAsia"/>
          <w:bCs/>
          <w:sz w:val="24"/>
          <w:szCs w:val="24"/>
        </w:rPr>
        <w:t>）的法定代表人，后附法定代表人证复印件。</w:t>
      </w:r>
    </w:p>
    <w:p w14:paraId="69A18B44" w14:textId="77777777" w:rsidR="00553ECA" w:rsidRDefault="00DF0CE4">
      <w:pPr>
        <w:ind w:left="1292"/>
        <w:rPr>
          <w:rFonts w:ascii="仿宋" w:eastAsia="仿宋" w:hAnsi="仿宋"/>
          <w:sz w:val="28"/>
          <w:szCs w:val="21"/>
        </w:rPr>
      </w:pPr>
      <w:r>
        <w:rPr>
          <w:rFonts w:ascii="仿宋" w:eastAsia="仿宋" w:hAnsi="仿宋" w:hint="eastAsia"/>
          <w:sz w:val="28"/>
          <w:szCs w:val="21"/>
        </w:rPr>
        <w:t>特此证明。</w:t>
      </w:r>
    </w:p>
    <w:tbl>
      <w:tblPr>
        <w:tblpPr w:leftFromText="180" w:rightFromText="180" w:vertAnchor="text" w:horzAnchor="margin" w:tblpXSpec="center" w:tblpY="4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tblGrid>
      <w:tr w:rsidR="00553ECA" w14:paraId="490C4D2A" w14:textId="77777777">
        <w:trPr>
          <w:trHeight w:val="2378"/>
        </w:trPr>
        <w:tc>
          <w:tcPr>
            <w:tcW w:w="6487" w:type="dxa"/>
            <w:vAlign w:val="center"/>
          </w:tcPr>
          <w:p w14:paraId="75689AEC" w14:textId="77777777" w:rsidR="00553ECA" w:rsidRDefault="00DF0CE4">
            <w:pPr>
              <w:spacing w:before="6" w:beforeAutospacing="1" w:after="100" w:afterAutospacing="1" w:line="300" w:lineRule="auto"/>
              <w:ind w:firstLineChars="500" w:firstLine="1400"/>
              <w:rPr>
                <w:rFonts w:ascii="仿宋" w:eastAsia="仿宋" w:hAnsi="仿宋" w:cs="Arial"/>
              </w:rPr>
            </w:pPr>
            <w:r>
              <w:rPr>
                <w:rFonts w:ascii="仿宋" w:eastAsia="仿宋" w:hAnsi="仿宋" w:cs="Arial" w:hint="eastAsia"/>
                <w:sz w:val="28"/>
              </w:rPr>
              <w:t>法定代表人身份证正反面复印件</w:t>
            </w:r>
          </w:p>
        </w:tc>
      </w:tr>
    </w:tbl>
    <w:p w14:paraId="77F920CB" w14:textId="77777777" w:rsidR="00553ECA" w:rsidRDefault="00553ECA">
      <w:pPr>
        <w:spacing w:before="100" w:beforeAutospacing="1" w:after="100" w:afterAutospacing="1" w:line="300" w:lineRule="auto"/>
        <w:rPr>
          <w:rFonts w:ascii="仿宋" w:eastAsia="仿宋" w:hAnsi="仿宋" w:cs="Arial"/>
          <w:sz w:val="20"/>
        </w:rPr>
      </w:pPr>
    </w:p>
    <w:p w14:paraId="2B6BF21A" w14:textId="77777777" w:rsidR="00553ECA" w:rsidRDefault="00553ECA">
      <w:pPr>
        <w:spacing w:before="100" w:beforeAutospacing="1" w:after="100" w:afterAutospacing="1" w:line="300" w:lineRule="auto"/>
        <w:rPr>
          <w:rFonts w:ascii="仿宋" w:eastAsia="仿宋" w:hAnsi="仿宋" w:cs="Arial"/>
          <w:sz w:val="20"/>
        </w:rPr>
      </w:pPr>
    </w:p>
    <w:p w14:paraId="673387B7" w14:textId="77777777" w:rsidR="00553ECA" w:rsidRDefault="00553ECA">
      <w:pPr>
        <w:spacing w:before="6" w:beforeAutospacing="1" w:after="100" w:afterAutospacing="1" w:line="300" w:lineRule="auto"/>
        <w:rPr>
          <w:rFonts w:ascii="仿宋" w:eastAsia="仿宋" w:hAnsi="仿宋" w:cs="Arial"/>
        </w:rPr>
      </w:pPr>
    </w:p>
    <w:p w14:paraId="3EEA6121" w14:textId="77777777" w:rsidR="00553ECA" w:rsidRDefault="00553ECA">
      <w:pPr>
        <w:spacing w:before="100" w:beforeAutospacing="1" w:after="100" w:afterAutospacing="1" w:line="300" w:lineRule="auto"/>
        <w:rPr>
          <w:rFonts w:ascii="仿宋" w:eastAsia="仿宋" w:hAnsi="仿宋" w:cs="Arial"/>
          <w:sz w:val="20"/>
        </w:rPr>
      </w:pPr>
    </w:p>
    <w:p w14:paraId="409D0D2C" w14:textId="77777777" w:rsidR="00553ECA" w:rsidRDefault="00553ECA">
      <w:pPr>
        <w:spacing w:before="100" w:beforeAutospacing="1" w:after="100" w:afterAutospacing="1" w:line="300" w:lineRule="auto"/>
        <w:rPr>
          <w:rFonts w:ascii="仿宋" w:eastAsia="仿宋" w:hAnsi="仿宋" w:cs="Arial"/>
          <w:sz w:val="20"/>
        </w:rPr>
      </w:pPr>
    </w:p>
    <w:p w14:paraId="640F372F" w14:textId="77777777" w:rsidR="00553ECA" w:rsidRDefault="00553ECA">
      <w:pPr>
        <w:spacing w:before="100" w:beforeAutospacing="1" w:after="100" w:afterAutospacing="1" w:line="300" w:lineRule="auto"/>
        <w:rPr>
          <w:rFonts w:ascii="仿宋" w:eastAsia="仿宋" w:hAnsi="仿宋" w:cs="Arial"/>
        </w:rPr>
      </w:pPr>
    </w:p>
    <w:p w14:paraId="36C4FCFC" w14:textId="77777777" w:rsidR="00553ECA" w:rsidRDefault="00DF0CE4">
      <w:pPr>
        <w:keepNext/>
        <w:keepLines/>
        <w:spacing w:before="280" w:after="290" w:line="424" w:lineRule="auto"/>
        <w:ind w:left="108" w:right="207" w:firstLineChars="2100" w:firstLine="5040"/>
        <w:outlineLvl w:val="3"/>
        <w:rPr>
          <w:rFonts w:ascii="仿宋" w:eastAsia="仿宋" w:hAnsi="仿宋" w:cs="宋体"/>
          <w:bCs/>
          <w:sz w:val="24"/>
          <w:szCs w:val="24"/>
        </w:rPr>
      </w:pPr>
      <w:r>
        <w:rPr>
          <w:rFonts w:ascii="仿宋" w:eastAsia="仿宋" w:hAnsi="仿宋" w:cs="宋体" w:hint="eastAsia"/>
          <w:bCs/>
          <w:sz w:val="24"/>
          <w:szCs w:val="24"/>
        </w:rPr>
        <w:t>供应商名称：（公章）</w:t>
      </w:r>
    </w:p>
    <w:p w14:paraId="3E2A3380" w14:textId="77777777" w:rsidR="00553ECA" w:rsidRDefault="00DF0CE4">
      <w:pPr>
        <w:spacing w:line="300" w:lineRule="auto"/>
        <w:ind w:left="420" w:hanging="60"/>
        <w:jc w:val="center"/>
        <w:rPr>
          <w:rFonts w:ascii="仿宋" w:eastAsia="仿宋" w:hAnsi="仿宋" w:cs="宋体"/>
          <w:bCs/>
          <w:sz w:val="24"/>
          <w:szCs w:val="24"/>
        </w:rPr>
        <w:sectPr w:rsidR="00553ECA">
          <w:footerReference w:type="even" r:id="rId10"/>
          <w:footerReference w:type="default" r:id="rId11"/>
          <w:pgSz w:w="11906" w:h="16838"/>
          <w:pgMar w:top="2098" w:right="1474" w:bottom="1985" w:left="1588" w:header="851" w:footer="992" w:gutter="0"/>
          <w:cols w:space="425"/>
          <w:docGrid w:type="lines" w:linePitch="312"/>
        </w:sectPr>
      </w:pPr>
      <w:r>
        <w:rPr>
          <w:rFonts w:ascii="仿宋" w:eastAsia="仿宋" w:hAnsi="仿宋" w:cs="宋体" w:hint="eastAsia"/>
          <w:bCs/>
          <w:sz w:val="24"/>
          <w:szCs w:val="24"/>
        </w:rPr>
        <w:t xml:space="preserve"> </w:t>
      </w:r>
      <w:r>
        <w:rPr>
          <w:rFonts w:ascii="仿宋" w:eastAsia="仿宋" w:hAnsi="仿宋" w:cs="宋体"/>
          <w:bCs/>
          <w:sz w:val="24"/>
          <w:szCs w:val="24"/>
        </w:rPr>
        <w:t xml:space="preserve">                          </w:t>
      </w:r>
      <w:r>
        <w:rPr>
          <w:rFonts w:ascii="仿宋" w:eastAsia="仿宋" w:hAnsi="仿宋" w:cs="宋体" w:hint="eastAsia"/>
          <w:bCs/>
          <w:sz w:val="24"/>
          <w:szCs w:val="24"/>
        </w:rPr>
        <w:t>日期：年</w:t>
      </w:r>
      <w:r>
        <w:rPr>
          <w:rFonts w:ascii="仿宋" w:eastAsia="仿宋" w:hAnsi="仿宋" w:cs="宋体"/>
          <w:bCs/>
          <w:sz w:val="24"/>
          <w:szCs w:val="24"/>
        </w:rPr>
        <w:t xml:space="preserve"> </w:t>
      </w:r>
      <w:r>
        <w:rPr>
          <w:rFonts w:ascii="仿宋" w:eastAsia="仿宋" w:hAnsi="仿宋" w:cs="宋体" w:hint="eastAsia"/>
          <w:bCs/>
          <w:sz w:val="24"/>
          <w:szCs w:val="24"/>
        </w:rPr>
        <w:t>月 日</w:t>
      </w:r>
      <w:r>
        <w:rPr>
          <w:rFonts w:ascii="仿宋" w:eastAsia="仿宋" w:hAnsi="仿宋" w:cs="宋体"/>
          <w:bCs/>
          <w:sz w:val="24"/>
          <w:szCs w:val="24"/>
        </w:rPr>
        <w:tab/>
      </w:r>
    </w:p>
    <w:p w14:paraId="74069B2D" w14:textId="77777777" w:rsidR="00553ECA" w:rsidRDefault="00DF0CE4">
      <w:pPr>
        <w:keepNext/>
        <w:keepLines/>
        <w:tabs>
          <w:tab w:val="left" w:pos="3239"/>
        </w:tabs>
        <w:spacing w:after="260" w:line="416" w:lineRule="auto"/>
        <w:jc w:val="center"/>
        <w:outlineLvl w:val="2"/>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lastRenderedPageBreak/>
        <w:t>授权委托书</w:t>
      </w:r>
    </w:p>
    <w:p w14:paraId="3C7BF9D8" w14:textId="77777777" w:rsidR="00553ECA" w:rsidRDefault="00DF0CE4">
      <w:pPr>
        <w:spacing w:beforeLines="50" w:before="156" w:line="500" w:lineRule="exact"/>
        <w:ind w:firstLineChars="200" w:firstLine="480"/>
        <w:rPr>
          <w:rFonts w:ascii="仿宋" w:eastAsia="仿宋" w:hAnsi="仿宋" w:cs="宋体"/>
          <w:sz w:val="24"/>
          <w:szCs w:val="24"/>
        </w:rPr>
      </w:pPr>
      <w:r>
        <w:rPr>
          <w:rFonts w:ascii="仿宋" w:eastAsia="仿宋" w:hAnsi="仿宋" w:cs="宋体" w:hint="eastAsia"/>
          <w:sz w:val="24"/>
          <w:szCs w:val="24"/>
          <w:u w:val="single"/>
        </w:rPr>
        <w:t>（填写供应商名称）</w:t>
      </w:r>
      <w:r>
        <w:rPr>
          <w:rFonts w:ascii="仿宋" w:eastAsia="仿宋" w:hAnsi="仿宋" w:cs="宋体" w:hint="eastAsia"/>
          <w:sz w:val="24"/>
          <w:szCs w:val="24"/>
        </w:rPr>
        <w:t>是中华人民共和国合法企业，法定地址</w:t>
      </w:r>
      <w:r>
        <w:rPr>
          <w:rFonts w:ascii="仿宋" w:eastAsia="仿宋" w:hAnsi="仿宋" w:cs="宋体"/>
          <w:sz w:val="24"/>
          <w:szCs w:val="24"/>
          <w:u w:val="single"/>
        </w:rPr>
        <w:tab/>
      </w:r>
      <w:r>
        <w:rPr>
          <w:rFonts w:ascii="仿宋" w:eastAsia="仿宋" w:hAnsi="仿宋" w:cs="宋体" w:hint="eastAsia"/>
          <w:sz w:val="24"/>
          <w:szCs w:val="24"/>
          <w:u w:val="single"/>
        </w:rPr>
        <w:t>（填写供应商营业执照上的注册地址）</w:t>
      </w:r>
      <w:r>
        <w:rPr>
          <w:rFonts w:ascii="仿宋" w:eastAsia="仿宋" w:hAnsi="仿宋" w:cs="宋体" w:hint="eastAsia"/>
          <w:sz w:val="24"/>
          <w:szCs w:val="24"/>
        </w:rPr>
        <w:t>。</w:t>
      </w:r>
    </w:p>
    <w:p w14:paraId="7B2CADE7" w14:textId="77777777" w:rsidR="00553ECA" w:rsidRDefault="00DF0CE4">
      <w:pPr>
        <w:spacing w:line="500" w:lineRule="exact"/>
        <w:ind w:firstLineChars="200" w:firstLine="480"/>
        <w:rPr>
          <w:rFonts w:ascii="仿宋" w:eastAsia="仿宋" w:hAnsi="仿宋" w:cs="宋体"/>
          <w:sz w:val="24"/>
          <w:szCs w:val="24"/>
        </w:rPr>
      </w:pPr>
      <w:r>
        <w:rPr>
          <w:rFonts w:ascii="仿宋" w:eastAsia="仿宋" w:hAnsi="仿宋" w:cs="宋体" w:hint="eastAsia"/>
          <w:sz w:val="24"/>
          <w:szCs w:val="24"/>
          <w:u w:val="single"/>
        </w:rPr>
        <w:t>（填写供应商）</w:t>
      </w:r>
      <w:r>
        <w:rPr>
          <w:rFonts w:ascii="仿宋" w:eastAsia="仿宋" w:hAnsi="仿宋" w:cs="宋体" w:hint="eastAsia"/>
          <w:sz w:val="24"/>
          <w:szCs w:val="24"/>
        </w:rPr>
        <w:t>特授权</w:t>
      </w:r>
      <w:r>
        <w:rPr>
          <w:rFonts w:ascii="仿宋" w:eastAsia="仿宋" w:hAnsi="仿宋" w:cs="宋体" w:hint="eastAsia"/>
          <w:sz w:val="24"/>
          <w:szCs w:val="24"/>
          <w:u w:val="single"/>
        </w:rPr>
        <w:t>（填写被授权人姓名及身份证号码）</w:t>
      </w:r>
      <w:r>
        <w:rPr>
          <w:rFonts w:ascii="仿宋" w:eastAsia="仿宋" w:hAnsi="仿宋" w:cs="宋体" w:hint="eastAsia"/>
          <w:sz w:val="24"/>
          <w:szCs w:val="24"/>
        </w:rPr>
        <w:t>代表我单位全权参加</w:t>
      </w:r>
    </w:p>
    <w:p w14:paraId="7C188055" w14:textId="77777777" w:rsidR="00553ECA" w:rsidRDefault="00DF0CE4">
      <w:pPr>
        <w:spacing w:line="500" w:lineRule="exact"/>
        <w:rPr>
          <w:rFonts w:ascii="仿宋" w:eastAsia="仿宋" w:hAnsi="仿宋" w:cs="宋体"/>
          <w:sz w:val="24"/>
          <w:szCs w:val="24"/>
        </w:rPr>
      </w:pPr>
      <w:r>
        <w:rPr>
          <w:rFonts w:ascii="仿宋" w:eastAsia="仿宋" w:hAnsi="仿宋" w:cs="宋体"/>
          <w:sz w:val="24"/>
          <w:szCs w:val="24"/>
          <w:u w:val="single"/>
        </w:rPr>
        <w:t xml:space="preserve">                </w:t>
      </w:r>
      <w:r>
        <w:rPr>
          <w:rFonts w:ascii="仿宋" w:eastAsia="仿宋" w:hAnsi="仿宋" w:cs="宋体" w:hint="eastAsia"/>
          <w:sz w:val="24"/>
          <w:szCs w:val="24"/>
        </w:rPr>
        <w:t>项目的磋商谈判活动，并签署与之全部有关的文件、协议及合同。</w:t>
      </w:r>
    </w:p>
    <w:p w14:paraId="5300422D" w14:textId="77777777" w:rsidR="00553ECA" w:rsidRDefault="00DF0CE4">
      <w:pPr>
        <w:spacing w:line="500" w:lineRule="exact"/>
        <w:ind w:firstLineChars="200" w:firstLine="480"/>
        <w:rPr>
          <w:rFonts w:ascii="仿宋" w:eastAsia="仿宋" w:hAnsi="仿宋" w:cs="宋体"/>
          <w:sz w:val="24"/>
          <w:szCs w:val="24"/>
        </w:rPr>
      </w:pPr>
      <w:r>
        <w:rPr>
          <w:rFonts w:ascii="仿宋" w:eastAsia="仿宋" w:hAnsi="仿宋" w:cs="宋体" w:hint="eastAsia"/>
          <w:sz w:val="24"/>
          <w:szCs w:val="24"/>
        </w:rPr>
        <w:t>我单位对被授权人的上述经济活动负全部责任。</w:t>
      </w:r>
    </w:p>
    <w:p w14:paraId="4BF79795" w14:textId="77777777" w:rsidR="00553ECA" w:rsidRDefault="00DF0CE4">
      <w:pPr>
        <w:spacing w:line="500" w:lineRule="exact"/>
        <w:ind w:firstLineChars="200" w:firstLine="480"/>
        <w:rPr>
          <w:rFonts w:ascii="仿宋" w:eastAsia="仿宋" w:hAnsi="仿宋" w:cs="宋体"/>
          <w:sz w:val="24"/>
          <w:szCs w:val="24"/>
        </w:rPr>
      </w:pPr>
      <w:r>
        <w:rPr>
          <w:rFonts w:ascii="仿宋" w:eastAsia="仿宋" w:hAnsi="仿宋" w:cs="宋体" w:hint="eastAsia"/>
          <w:sz w:val="24"/>
          <w:szCs w:val="24"/>
        </w:rPr>
        <w:t>本授权自</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Pr>
          <w:rFonts w:ascii="仿宋" w:eastAsia="仿宋" w:hAnsi="仿宋" w:cs="宋体" w:hint="eastAsia"/>
          <w:sz w:val="24"/>
          <w:szCs w:val="24"/>
          <w:u w:val="single"/>
        </w:rPr>
        <w:t xml:space="preserve">年 </w:t>
      </w:r>
      <w:r>
        <w:rPr>
          <w:rFonts w:ascii="仿宋" w:eastAsia="仿宋" w:hAnsi="仿宋" w:cs="宋体"/>
          <w:sz w:val="24"/>
          <w:szCs w:val="24"/>
          <w:u w:val="single"/>
        </w:rPr>
        <w:t xml:space="preserve"> </w:t>
      </w:r>
      <w:r>
        <w:rPr>
          <w:rFonts w:ascii="仿宋" w:eastAsia="仿宋" w:hAnsi="仿宋" w:cs="宋体" w:hint="eastAsia"/>
          <w:sz w:val="24"/>
          <w:szCs w:val="24"/>
          <w:u w:val="single"/>
        </w:rPr>
        <w:t xml:space="preserve">月 </w:t>
      </w:r>
      <w:r>
        <w:rPr>
          <w:rFonts w:ascii="仿宋" w:eastAsia="仿宋" w:hAnsi="仿宋" w:cs="宋体"/>
          <w:sz w:val="24"/>
          <w:szCs w:val="24"/>
          <w:u w:val="single"/>
        </w:rPr>
        <w:t xml:space="preserve">   </w:t>
      </w:r>
      <w:r>
        <w:rPr>
          <w:rFonts w:ascii="仿宋" w:eastAsia="仿宋" w:hAnsi="仿宋" w:cs="宋体" w:hint="eastAsia"/>
          <w:sz w:val="24"/>
          <w:szCs w:val="24"/>
          <w:u w:val="single"/>
        </w:rPr>
        <w:t>日</w:t>
      </w:r>
      <w:r>
        <w:rPr>
          <w:rFonts w:ascii="仿宋" w:eastAsia="仿宋" w:hAnsi="仿宋" w:cs="宋体" w:hint="eastAsia"/>
          <w:sz w:val="24"/>
          <w:szCs w:val="24"/>
        </w:rPr>
        <w:t>起生效，在撤消授权的书面通知到采购人前，本授权书一直有效。被授权人签署的所有文件（在授权书有效期内签署的）不因授权的撤消而失效。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553ECA" w14:paraId="5892C698" w14:textId="77777777">
        <w:trPr>
          <w:trHeight w:val="2846"/>
        </w:trPr>
        <w:tc>
          <w:tcPr>
            <w:tcW w:w="4530" w:type="dxa"/>
            <w:vAlign w:val="center"/>
          </w:tcPr>
          <w:p w14:paraId="747F03CC" w14:textId="77777777" w:rsidR="00553ECA" w:rsidRDefault="00DF0CE4">
            <w:pPr>
              <w:spacing w:line="500" w:lineRule="exact"/>
              <w:jc w:val="center"/>
              <w:rPr>
                <w:rFonts w:ascii="仿宋" w:eastAsia="仿宋" w:hAnsi="仿宋"/>
                <w:sz w:val="24"/>
                <w:szCs w:val="24"/>
              </w:rPr>
            </w:pPr>
            <w:r>
              <w:rPr>
                <w:rFonts w:ascii="仿宋" w:eastAsia="仿宋" w:hAnsi="仿宋" w:hint="eastAsia"/>
                <w:sz w:val="24"/>
                <w:szCs w:val="24"/>
              </w:rPr>
              <w:t>被授权人身份证复印件</w:t>
            </w:r>
          </w:p>
          <w:p w14:paraId="47C18CB0" w14:textId="77777777" w:rsidR="00553ECA" w:rsidRDefault="00DF0CE4">
            <w:pPr>
              <w:spacing w:line="500" w:lineRule="exact"/>
              <w:jc w:val="center"/>
              <w:rPr>
                <w:rFonts w:ascii="仿宋" w:eastAsia="仿宋" w:hAnsi="仿宋"/>
                <w:sz w:val="24"/>
                <w:szCs w:val="24"/>
              </w:rPr>
            </w:pPr>
            <w:r>
              <w:rPr>
                <w:rFonts w:ascii="仿宋" w:eastAsia="仿宋" w:hAnsi="仿宋" w:hint="eastAsia"/>
                <w:sz w:val="24"/>
                <w:szCs w:val="24"/>
              </w:rPr>
              <w:t>（正面）</w:t>
            </w:r>
          </w:p>
        </w:tc>
        <w:tc>
          <w:tcPr>
            <w:tcW w:w="4530" w:type="dxa"/>
            <w:vAlign w:val="center"/>
          </w:tcPr>
          <w:p w14:paraId="673F2536" w14:textId="77777777" w:rsidR="00553ECA" w:rsidRDefault="00DF0CE4">
            <w:pPr>
              <w:spacing w:line="500" w:lineRule="exact"/>
              <w:jc w:val="center"/>
              <w:rPr>
                <w:rFonts w:ascii="仿宋" w:eastAsia="仿宋" w:hAnsi="仿宋"/>
                <w:sz w:val="24"/>
                <w:szCs w:val="24"/>
              </w:rPr>
            </w:pPr>
            <w:r>
              <w:rPr>
                <w:rFonts w:ascii="仿宋" w:eastAsia="仿宋" w:hAnsi="仿宋" w:hint="eastAsia"/>
                <w:sz w:val="24"/>
                <w:szCs w:val="24"/>
              </w:rPr>
              <w:t>被授权人身份证复印件</w:t>
            </w:r>
          </w:p>
          <w:p w14:paraId="7C836A52" w14:textId="77777777" w:rsidR="00553ECA" w:rsidRDefault="00DF0CE4">
            <w:pPr>
              <w:spacing w:line="500" w:lineRule="exact"/>
              <w:jc w:val="center"/>
              <w:rPr>
                <w:rFonts w:ascii="仿宋" w:eastAsia="仿宋" w:hAnsi="仿宋"/>
                <w:sz w:val="24"/>
                <w:szCs w:val="24"/>
              </w:rPr>
            </w:pPr>
            <w:r>
              <w:rPr>
                <w:rFonts w:ascii="仿宋" w:eastAsia="仿宋" w:hAnsi="仿宋" w:hint="eastAsia"/>
                <w:sz w:val="24"/>
                <w:szCs w:val="24"/>
              </w:rPr>
              <w:t>（反面）</w:t>
            </w:r>
          </w:p>
        </w:tc>
      </w:tr>
    </w:tbl>
    <w:p w14:paraId="11D9AA56" w14:textId="77777777" w:rsidR="00553ECA" w:rsidRDefault="00DF0CE4">
      <w:pPr>
        <w:spacing w:line="500" w:lineRule="exact"/>
        <w:rPr>
          <w:rFonts w:ascii="仿宋" w:eastAsia="仿宋" w:hAnsi="仿宋"/>
          <w:sz w:val="24"/>
          <w:szCs w:val="24"/>
        </w:rPr>
      </w:pPr>
      <w:r>
        <w:rPr>
          <w:rFonts w:ascii="仿宋" w:eastAsia="仿宋" w:hAnsi="仿宋" w:hint="eastAsia"/>
          <w:sz w:val="24"/>
          <w:szCs w:val="24"/>
        </w:rPr>
        <w:t xml:space="preserve">供应商名称：（公章） </w:t>
      </w:r>
      <w:r>
        <w:rPr>
          <w:rFonts w:ascii="仿宋" w:eastAsia="仿宋" w:hAnsi="仿宋"/>
          <w:sz w:val="24"/>
          <w:szCs w:val="24"/>
        </w:rPr>
        <w:t xml:space="preserve">                  </w:t>
      </w:r>
      <w:r>
        <w:rPr>
          <w:rFonts w:ascii="仿宋" w:eastAsia="仿宋" w:hAnsi="仿宋" w:cs="宋体" w:hint="eastAsia"/>
          <w:sz w:val="24"/>
          <w:szCs w:val="24"/>
        </w:rPr>
        <w:t>被授权人签字或盖章：</w:t>
      </w:r>
    </w:p>
    <w:p w14:paraId="6668550B" w14:textId="77777777" w:rsidR="00553ECA" w:rsidRDefault="00553ECA">
      <w:pPr>
        <w:spacing w:line="500" w:lineRule="exact"/>
        <w:rPr>
          <w:rFonts w:ascii="仿宋" w:eastAsia="仿宋" w:hAnsi="仿宋" w:cs="宋体"/>
          <w:sz w:val="24"/>
          <w:szCs w:val="24"/>
        </w:rPr>
      </w:pPr>
    </w:p>
    <w:p w14:paraId="4B9382DA" w14:textId="77777777" w:rsidR="00553ECA" w:rsidRDefault="00DF0CE4">
      <w:pPr>
        <w:spacing w:line="500" w:lineRule="exact"/>
        <w:rPr>
          <w:rFonts w:ascii="仿宋" w:eastAsia="仿宋" w:hAnsi="仿宋" w:cs="宋体"/>
          <w:sz w:val="24"/>
          <w:szCs w:val="24"/>
        </w:rPr>
      </w:pPr>
      <w:r>
        <w:rPr>
          <w:rFonts w:ascii="仿宋" w:eastAsia="仿宋" w:hAnsi="仿宋" w:cs="宋体" w:hint="eastAsia"/>
          <w:sz w:val="24"/>
          <w:szCs w:val="24"/>
        </w:rPr>
        <w:t>电</w:t>
      </w:r>
      <w:r>
        <w:rPr>
          <w:rFonts w:ascii="仿宋" w:eastAsia="仿宋" w:hAnsi="仿宋" w:cs="宋体"/>
          <w:sz w:val="24"/>
          <w:szCs w:val="24"/>
        </w:rPr>
        <w:tab/>
      </w:r>
      <w:r>
        <w:rPr>
          <w:rFonts w:ascii="仿宋" w:eastAsia="仿宋" w:hAnsi="仿宋" w:cs="宋体" w:hint="eastAsia"/>
          <w:sz w:val="24"/>
          <w:szCs w:val="24"/>
        </w:rPr>
        <w:t xml:space="preserve">话： </w:t>
      </w:r>
      <w:r>
        <w:rPr>
          <w:rFonts w:ascii="仿宋" w:eastAsia="仿宋" w:hAnsi="仿宋" w:cs="宋体"/>
          <w:sz w:val="24"/>
          <w:szCs w:val="24"/>
        </w:rPr>
        <w:t xml:space="preserve">                              职</w:t>
      </w:r>
      <w:r>
        <w:rPr>
          <w:rFonts w:ascii="仿宋" w:eastAsia="仿宋" w:hAnsi="仿宋" w:cs="宋体"/>
          <w:sz w:val="24"/>
          <w:szCs w:val="24"/>
        </w:rPr>
        <w:tab/>
      </w:r>
      <w:proofErr w:type="gramStart"/>
      <w:r>
        <w:rPr>
          <w:rFonts w:ascii="仿宋" w:eastAsia="仿宋" w:hAnsi="仿宋" w:cs="宋体" w:hint="eastAsia"/>
          <w:sz w:val="24"/>
          <w:szCs w:val="24"/>
        </w:rPr>
        <w:t>务</w:t>
      </w:r>
      <w:proofErr w:type="gramEnd"/>
      <w:r>
        <w:rPr>
          <w:rFonts w:ascii="仿宋" w:eastAsia="仿宋" w:hAnsi="仿宋" w:cs="宋体" w:hint="eastAsia"/>
          <w:sz w:val="24"/>
          <w:szCs w:val="24"/>
        </w:rPr>
        <w:t>：</w:t>
      </w:r>
    </w:p>
    <w:p w14:paraId="750FC8B2" w14:textId="77777777" w:rsidR="00553ECA" w:rsidRDefault="00DF0CE4">
      <w:pPr>
        <w:spacing w:line="500" w:lineRule="exact"/>
        <w:rPr>
          <w:rFonts w:ascii="仿宋" w:eastAsia="仿宋" w:hAnsi="仿宋"/>
          <w:sz w:val="24"/>
          <w:szCs w:val="24"/>
        </w:rPr>
      </w:pPr>
      <w:r>
        <w:rPr>
          <w:rFonts w:ascii="仿宋" w:eastAsia="仿宋" w:hAnsi="仿宋" w:cs="宋体"/>
          <w:sz w:val="24"/>
          <w:szCs w:val="24"/>
        </w:rPr>
        <w:t xml:space="preserve">                                      </w:t>
      </w:r>
      <w:r>
        <w:rPr>
          <w:rFonts w:ascii="仿宋" w:eastAsia="仿宋" w:hAnsi="仿宋" w:cs="宋体" w:hint="eastAsia"/>
          <w:sz w:val="24"/>
          <w:szCs w:val="24"/>
        </w:rPr>
        <w:t>电</w:t>
      </w:r>
      <w:r>
        <w:rPr>
          <w:rFonts w:ascii="仿宋" w:eastAsia="仿宋" w:hAnsi="仿宋" w:cs="宋体"/>
          <w:sz w:val="24"/>
          <w:szCs w:val="24"/>
        </w:rPr>
        <w:tab/>
      </w:r>
      <w:r>
        <w:rPr>
          <w:rFonts w:ascii="仿宋" w:eastAsia="仿宋" w:hAnsi="仿宋" w:cs="宋体" w:hint="eastAsia"/>
          <w:sz w:val="24"/>
          <w:szCs w:val="24"/>
        </w:rPr>
        <w:t>话：</w:t>
      </w:r>
    </w:p>
    <w:p w14:paraId="79935D41" w14:textId="77777777" w:rsidR="00553ECA" w:rsidRDefault="00DF0CE4">
      <w:pPr>
        <w:spacing w:line="500" w:lineRule="exact"/>
        <w:jc w:val="center"/>
        <w:rPr>
          <w:rFonts w:ascii="仿宋" w:eastAsia="仿宋" w:hAnsi="仿宋"/>
          <w:sz w:val="24"/>
          <w:szCs w:val="24"/>
        </w:rPr>
      </w:pPr>
      <w:r>
        <w:rPr>
          <w:rFonts w:ascii="仿宋" w:eastAsia="仿宋" w:hAnsi="仿宋" w:hint="eastAsia"/>
          <w:sz w:val="24"/>
          <w:szCs w:val="24"/>
        </w:rPr>
        <w:t xml:space="preserve">签订日期： </w:t>
      </w:r>
      <w:r>
        <w:rPr>
          <w:rFonts w:ascii="仿宋" w:eastAsia="仿宋" w:hAnsi="仿宋"/>
          <w:sz w:val="24"/>
          <w:szCs w:val="24"/>
        </w:rPr>
        <w:t xml:space="preserve"> </w:t>
      </w:r>
      <w:r>
        <w:rPr>
          <w:rFonts w:ascii="仿宋" w:eastAsia="仿宋" w:hAnsi="仿宋"/>
          <w:sz w:val="24"/>
          <w:szCs w:val="24"/>
        </w:rPr>
        <w:tab/>
      </w: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 xml:space="preserve">月 </w:t>
      </w:r>
      <w:r>
        <w:rPr>
          <w:rFonts w:ascii="仿宋" w:eastAsia="仿宋" w:hAnsi="仿宋"/>
          <w:sz w:val="24"/>
          <w:szCs w:val="24"/>
        </w:rPr>
        <w:t xml:space="preserve">  </w:t>
      </w:r>
      <w:r>
        <w:rPr>
          <w:rFonts w:ascii="仿宋" w:eastAsia="仿宋" w:hAnsi="仿宋" w:hint="eastAsia"/>
          <w:sz w:val="24"/>
          <w:szCs w:val="24"/>
        </w:rPr>
        <w:t>日</w:t>
      </w:r>
    </w:p>
    <w:p w14:paraId="256D8BEA" w14:textId="77777777" w:rsidR="00553ECA" w:rsidRDefault="00553ECA">
      <w:pPr>
        <w:pStyle w:val="Default"/>
        <w:spacing w:line="560" w:lineRule="exact"/>
        <w:rPr>
          <w:rFonts w:hAnsi="宋体"/>
          <w:b/>
          <w:bCs/>
        </w:rPr>
      </w:pPr>
    </w:p>
    <w:p w14:paraId="769D48E0" w14:textId="77777777" w:rsidR="00553ECA" w:rsidRDefault="00553ECA">
      <w:pPr>
        <w:pStyle w:val="Default"/>
        <w:spacing w:line="560" w:lineRule="exact"/>
        <w:rPr>
          <w:rFonts w:ascii="仿宋" w:eastAsia="仿宋" w:hAnsi="仿宋"/>
          <w:color w:val="000000" w:themeColor="text1"/>
          <w:sz w:val="32"/>
          <w:szCs w:val="32"/>
        </w:rPr>
        <w:sectPr w:rsidR="00553ECA">
          <w:pgSz w:w="11906" w:h="16838"/>
          <w:pgMar w:top="2098" w:right="1474" w:bottom="1985" w:left="1588" w:header="851" w:footer="992" w:gutter="0"/>
          <w:cols w:space="425"/>
          <w:docGrid w:type="lines" w:linePitch="312"/>
        </w:sectPr>
      </w:pPr>
    </w:p>
    <w:p w14:paraId="0B01B469" w14:textId="77777777" w:rsidR="00553ECA" w:rsidRDefault="00DF0CE4">
      <w:pPr>
        <w:pStyle w:val="Default"/>
        <w:spacing w:line="560" w:lineRule="exact"/>
        <w:rPr>
          <w:rFonts w:ascii="仿宋" w:eastAsia="仿宋" w:hAnsi="仿宋"/>
          <w:color w:val="000000" w:themeColor="text1"/>
          <w:sz w:val="32"/>
          <w:szCs w:val="32"/>
        </w:rPr>
      </w:pPr>
      <w:r>
        <w:rPr>
          <w:rFonts w:ascii="黑体" w:eastAsia="黑体" w:hAnsi="黑体" w:cs="黑体" w:hint="eastAsia"/>
          <w:color w:val="000000" w:themeColor="text1"/>
          <w:sz w:val="32"/>
          <w:szCs w:val="32"/>
        </w:rPr>
        <w:lastRenderedPageBreak/>
        <w:t>附件4</w:t>
      </w:r>
    </w:p>
    <w:p w14:paraId="5B72DD82" w14:textId="77777777" w:rsidR="00553ECA" w:rsidRDefault="00553ECA">
      <w:pPr>
        <w:spacing w:line="560" w:lineRule="exact"/>
        <w:jc w:val="center"/>
        <w:rPr>
          <w:rFonts w:ascii="方正小标宋简体" w:eastAsia="方正小标宋简体" w:hAnsi="仿宋" w:cs="黑体"/>
          <w:color w:val="000000" w:themeColor="text1"/>
          <w:sz w:val="44"/>
          <w:szCs w:val="44"/>
        </w:rPr>
      </w:pPr>
    </w:p>
    <w:p w14:paraId="60A8BB5C" w14:textId="77777777" w:rsidR="00553ECA" w:rsidRDefault="00DF0CE4">
      <w:pPr>
        <w:spacing w:line="560" w:lineRule="exact"/>
        <w:jc w:val="center"/>
        <w:rPr>
          <w:rFonts w:ascii="方正小标宋简体" w:eastAsia="方正小标宋简体" w:hAnsi="仿宋" w:cs="黑体"/>
          <w:color w:val="000000"/>
          <w:sz w:val="44"/>
          <w:szCs w:val="44"/>
        </w:rPr>
      </w:pPr>
      <w:r>
        <w:rPr>
          <w:rFonts w:ascii="方正小标宋简体" w:eastAsia="方正小标宋简体" w:hAnsi="仿宋" w:cs="黑体" w:hint="eastAsia"/>
          <w:color w:val="000000"/>
          <w:sz w:val="44"/>
          <w:szCs w:val="44"/>
        </w:rPr>
        <w:t>承诺书</w:t>
      </w:r>
    </w:p>
    <w:p w14:paraId="4428B148" w14:textId="77777777" w:rsidR="00553ECA" w:rsidRDefault="00DF0CE4">
      <w:pPr>
        <w:pStyle w:val="Default"/>
        <w:spacing w:line="560" w:lineRule="exact"/>
        <w:rPr>
          <w:rFonts w:ascii="仿宋" w:eastAsia="仿宋" w:hAnsi="仿宋"/>
          <w:sz w:val="28"/>
          <w:szCs w:val="28"/>
        </w:rPr>
      </w:pPr>
      <w:r>
        <w:rPr>
          <w:rFonts w:ascii="仿宋" w:eastAsia="仿宋" w:hAnsi="仿宋" w:hint="eastAsia"/>
          <w:sz w:val="28"/>
          <w:szCs w:val="28"/>
        </w:rPr>
        <w:t>贵州习酒销售有限责任公司：</w:t>
      </w:r>
    </w:p>
    <w:p w14:paraId="6825F078" w14:textId="77777777" w:rsidR="00553ECA" w:rsidRDefault="00DF0CE4">
      <w:pPr>
        <w:pStyle w:val="Default"/>
        <w:spacing w:line="560" w:lineRule="exact"/>
        <w:ind w:firstLineChars="200" w:firstLine="560"/>
        <w:rPr>
          <w:rFonts w:ascii="仿宋" w:eastAsia="仿宋" w:hAnsi="仿宋"/>
          <w:sz w:val="28"/>
          <w:szCs w:val="28"/>
        </w:rPr>
      </w:pPr>
      <w:r>
        <w:rPr>
          <w:rFonts w:ascii="仿宋" w:eastAsia="仿宋" w:hAnsi="仿宋" w:hint="eastAsia"/>
          <w:sz w:val="28"/>
          <w:szCs w:val="28"/>
        </w:rPr>
        <w:t>我公司本着诚实守信的原则，自愿参与贵公司组织的</w:t>
      </w:r>
      <w:r>
        <w:rPr>
          <w:rFonts w:ascii="仿宋" w:eastAsia="仿宋" w:hAnsi="仿宋" w:hint="eastAsia"/>
          <w:sz w:val="28"/>
          <w:szCs w:val="28"/>
          <w:u w:val="single"/>
        </w:rPr>
        <w:t>（填写项目名称）</w:t>
      </w:r>
      <w:r>
        <w:rPr>
          <w:rFonts w:ascii="仿宋" w:eastAsia="仿宋" w:hAnsi="仿宋" w:hint="eastAsia"/>
          <w:sz w:val="28"/>
          <w:szCs w:val="28"/>
        </w:rPr>
        <w:t>项目竞争性磋商，我公司承诺：严格按照磋商文件的要求进行投标，我公司在近三年内无违法记录，无商标侵权行为，无不正当竞争行为；银行信用良好，无不良贷款记录；有依法纳税的良好记录，无损害职工权益的不良记录；投标行为、响应文件及提供的一切材料合法、真实、有效；拥有履行投标项目采购内容合法有效的权限；承诺按照采购人审核的合同模板签订合作合同。若磋商过程中查有虚假，同意做无效响应文件处理，并同意采购人没收议价谈判保证金；若中选后查有虚假，同意被废除中选资格，并没收议价谈判保证金（合同签订前）/合同履约保证金（合同签订后），因此给采购人造成的损失，我公司承担一切赔偿责任。</w:t>
      </w:r>
      <w:proofErr w:type="gramStart"/>
      <w:r>
        <w:rPr>
          <w:rFonts w:ascii="仿宋" w:eastAsia="仿宋" w:hAnsi="仿宋" w:hint="eastAsia"/>
          <w:sz w:val="28"/>
          <w:szCs w:val="28"/>
        </w:rPr>
        <w:t>本承诺</w:t>
      </w:r>
      <w:proofErr w:type="gramEnd"/>
      <w:r>
        <w:rPr>
          <w:rFonts w:ascii="仿宋" w:eastAsia="仿宋" w:hAnsi="仿宋" w:hint="eastAsia"/>
          <w:sz w:val="28"/>
          <w:szCs w:val="28"/>
        </w:rPr>
        <w:t>书承诺内容自签字盖章之日起生效。</w:t>
      </w:r>
    </w:p>
    <w:p w14:paraId="12871938" w14:textId="77777777" w:rsidR="00553ECA" w:rsidRDefault="00DF0CE4">
      <w:pPr>
        <w:pStyle w:val="Default"/>
        <w:spacing w:line="560" w:lineRule="exact"/>
        <w:ind w:firstLineChars="200" w:firstLine="560"/>
        <w:rPr>
          <w:rFonts w:ascii="仿宋" w:eastAsia="仿宋" w:hAnsi="仿宋"/>
          <w:sz w:val="28"/>
          <w:szCs w:val="28"/>
        </w:rPr>
      </w:pPr>
      <w:r>
        <w:rPr>
          <w:rFonts w:ascii="仿宋" w:eastAsia="仿宋" w:hAnsi="仿宋" w:hint="eastAsia"/>
          <w:sz w:val="28"/>
          <w:szCs w:val="28"/>
        </w:rPr>
        <w:t>特此承诺。</w:t>
      </w:r>
    </w:p>
    <w:p w14:paraId="63DF22DA" w14:textId="77777777" w:rsidR="00553ECA" w:rsidRDefault="00553ECA">
      <w:pPr>
        <w:pStyle w:val="Default"/>
        <w:spacing w:line="560" w:lineRule="exact"/>
        <w:ind w:firstLineChars="200" w:firstLine="560"/>
        <w:rPr>
          <w:rFonts w:ascii="仿宋" w:eastAsia="仿宋" w:hAnsi="仿宋"/>
          <w:sz w:val="28"/>
          <w:szCs w:val="28"/>
        </w:rPr>
      </w:pPr>
    </w:p>
    <w:p w14:paraId="0248F72A" w14:textId="77777777" w:rsidR="00553ECA" w:rsidRDefault="00553ECA">
      <w:pPr>
        <w:pStyle w:val="Default"/>
        <w:spacing w:line="560" w:lineRule="exact"/>
        <w:ind w:firstLineChars="200" w:firstLine="560"/>
        <w:rPr>
          <w:rFonts w:ascii="仿宋" w:eastAsia="仿宋" w:hAnsi="仿宋"/>
          <w:sz w:val="28"/>
          <w:szCs w:val="28"/>
        </w:rPr>
      </w:pPr>
    </w:p>
    <w:p w14:paraId="443EC44C" w14:textId="77777777" w:rsidR="00553ECA" w:rsidRDefault="00DF0CE4">
      <w:pPr>
        <w:pStyle w:val="Default"/>
        <w:spacing w:line="560" w:lineRule="exact"/>
        <w:ind w:firstLineChars="200" w:firstLine="560"/>
        <w:rPr>
          <w:rFonts w:ascii="仿宋" w:eastAsia="仿宋" w:hAnsi="仿宋"/>
          <w:sz w:val="28"/>
          <w:szCs w:val="28"/>
        </w:rPr>
      </w:pPr>
      <w:r>
        <w:rPr>
          <w:rFonts w:ascii="仿宋" w:eastAsia="仿宋" w:hAnsi="仿宋" w:hint="eastAsia"/>
          <w:sz w:val="28"/>
          <w:szCs w:val="28"/>
        </w:rPr>
        <w:t>供应商名称（盖章）：</w:t>
      </w:r>
    </w:p>
    <w:p w14:paraId="36FD80BD" w14:textId="77777777" w:rsidR="00553ECA" w:rsidRDefault="00DF0CE4">
      <w:pPr>
        <w:pStyle w:val="Default"/>
        <w:spacing w:line="560" w:lineRule="exact"/>
        <w:ind w:firstLineChars="200" w:firstLine="560"/>
        <w:rPr>
          <w:rFonts w:ascii="仿宋" w:eastAsia="仿宋" w:hAnsi="仿宋"/>
          <w:sz w:val="28"/>
          <w:szCs w:val="28"/>
        </w:rPr>
      </w:pPr>
      <w:r>
        <w:rPr>
          <w:rFonts w:ascii="仿宋" w:eastAsia="仿宋" w:hAnsi="仿宋" w:hint="eastAsia"/>
          <w:sz w:val="28"/>
          <w:szCs w:val="28"/>
        </w:rPr>
        <w:t>供应商法人/授权代表（签字）：</w:t>
      </w:r>
    </w:p>
    <w:p w14:paraId="36409712" w14:textId="77777777" w:rsidR="00553ECA" w:rsidRDefault="00DF0CE4">
      <w:pPr>
        <w:pStyle w:val="Default"/>
        <w:spacing w:line="560" w:lineRule="exact"/>
        <w:ind w:firstLineChars="200" w:firstLine="560"/>
        <w:rPr>
          <w:rFonts w:ascii="仿宋" w:eastAsia="仿宋" w:hAnsi="仿宋"/>
          <w:sz w:val="28"/>
          <w:szCs w:val="28"/>
        </w:rPr>
      </w:pPr>
      <w:r>
        <w:rPr>
          <w:rFonts w:ascii="仿宋" w:eastAsia="仿宋" w:hAnsi="仿宋" w:hint="eastAsia"/>
          <w:sz w:val="28"/>
          <w:szCs w:val="28"/>
        </w:rPr>
        <w:t>日期：</w:t>
      </w:r>
    </w:p>
    <w:p w14:paraId="66F06128" w14:textId="77777777" w:rsidR="00553ECA" w:rsidRDefault="00553ECA">
      <w:pPr>
        <w:pStyle w:val="Default"/>
        <w:spacing w:line="560" w:lineRule="exact"/>
        <w:ind w:firstLineChars="200" w:firstLine="560"/>
        <w:rPr>
          <w:rFonts w:ascii="仿宋" w:eastAsia="仿宋" w:hAnsi="仿宋"/>
          <w:color w:val="000000" w:themeColor="text1"/>
          <w:sz w:val="28"/>
          <w:szCs w:val="28"/>
        </w:rPr>
      </w:pPr>
    </w:p>
    <w:p w14:paraId="2ECC30A5" w14:textId="77777777" w:rsidR="00553ECA" w:rsidRDefault="00553ECA">
      <w:pPr>
        <w:pStyle w:val="Default"/>
        <w:spacing w:line="620" w:lineRule="exact"/>
        <w:rPr>
          <w:rFonts w:ascii="仿宋" w:eastAsia="仿宋" w:hAnsi="仿宋"/>
          <w:color w:val="000000" w:themeColor="text1"/>
          <w:sz w:val="32"/>
          <w:szCs w:val="32"/>
        </w:rPr>
        <w:sectPr w:rsidR="00553ECA">
          <w:pgSz w:w="11906" w:h="16838"/>
          <w:pgMar w:top="2098" w:right="1474" w:bottom="1985" w:left="1588" w:header="851" w:footer="992" w:gutter="0"/>
          <w:cols w:space="425"/>
          <w:docGrid w:type="lines" w:linePitch="312"/>
        </w:sectPr>
      </w:pPr>
    </w:p>
    <w:p w14:paraId="6A73001B" w14:textId="77777777" w:rsidR="00553ECA" w:rsidRDefault="00DF0CE4">
      <w:pPr>
        <w:spacing w:line="360" w:lineRule="auto"/>
        <w:jc w:val="left"/>
        <w:rPr>
          <w:rFonts w:ascii="仿宋" w:eastAsia="仿宋" w:hAnsi="仿宋" w:cs="仿宋_GB2312"/>
          <w:bCs/>
          <w:color w:val="000000" w:themeColor="text1"/>
          <w:kern w:val="0"/>
          <w:sz w:val="32"/>
          <w:szCs w:val="32"/>
        </w:rPr>
      </w:pPr>
      <w:r>
        <w:rPr>
          <w:rFonts w:ascii="黑体" w:eastAsia="黑体" w:hAnsi="黑体" w:cs="黑体" w:hint="eastAsia"/>
          <w:bCs/>
          <w:color w:val="000000" w:themeColor="text1"/>
          <w:kern w:val="0"/>
          <w:sz w:val="32"/>
          <w:szCs w:val="32"/>
        </w:rPr>
        <w:lastRenderedPageBreak/>
        <w:t>附件5</w:t>
      </w:r>
    </w:p>
    <w:p w14:paraId="58D807AA" w14:textId="77777777" w:rsidR="00553ECA" w:rsidRDefault="00DF0CE4">
      <w:pPr>
        <w:spacing w:line="360" w:lineRule="auto"/>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项目报价表</w:t>
      </w:r>
    </w:p>
    <w:p w14:paraId="72AAE843" w14:textId="77777777" w:rsidR="00553ECA" w:rsidRDefault="00DF0CE4">
      <w:pPr>
        <w:spacing w:line="560" w:lineRule="exact"/>
        <w:rPr>
          <w:rFonts w:ascii="仿宋" w:eastAsia="仿宋" w:hAnsi="仿宋" w:cs="仿宋"/>
          <w:b/>
          <w:bCs/>
          <w:color w:val="000000"/>
          <w:kern w:val="0"/>
          <w:sz w:val="32"/>
          <w:szCs w:val="32"/>
        </w:rPr>
      </w:pPr>
      <w:proofErr w:type="gramStart"/>
      <w:r>
        <w:rPr>
          <w:rFonts w:ascii="仿宋" w:eastAsia="仿宋" w:hAnsi="仿宋" w:cs="仿宋" w:hint="eastAsia"/>
          <w:b/>
          <w:bCs/>
          <w:color w:val="000000"/>
          <w:kern w:val="0"/>
          <w:sz w:val="32"/>
          <w:szCs w:val="32"/>
        </w:rPr>
        <w:t>包号</w:t>
      </w:r>
      <w:proofErr w:type="gramEnd"/>
      <w:r>
        <w:rPr>
          <w:rFonts w:ascii="仿宋" w:eastAsia="仿宋" w:hAnsi="仿宋" w:cs="仿宋" w:hint="eastAsia"/>
          <w:b/>
          <w:bCs/>
          <w:color w:val="000000"/>
          <w:kern w:val="0"/>
          <w:sz w:val="32"/>
          <w:szCs w:val="32"/>
        </w:rPr>
        <w:t>1项目报价表</w:t>
      </w:r>
    </w:p>
    <w:tbl>
      <w:tblPr>
        <w:tblW w:w="10065" w:type="dxa"/>
        <w:jc w:val="center"/>
        <w:tblLayout w:type="fixed"/>
        <w:tblLook w:val="04A0" w:firstRow="1" w:lastRow="0" w:firstColumn="1" w:lastColumn="0" w:noHBand="0" w:noVBand="1"/>
      </w:tblPr>
      <w:tblGrid>
        <w:gridCol w:w="567"/>
        <w:gridCol w:w="1178"/>
        <w:gridCol w:w="4629"/>
        <w:gridCol w:w="1276"/>
        <w:gridCol w:w="1281"/>
        <w:gridCol w:w="1134"/>
      </w:tblGrid>
      <w:tr w:rsidR="00553ECA" w14:paraId="65720CF1" w14:textId="77777777">
        <w:trPr>
          <w:trHeight w:val="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219D3493"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1178" w:type="dxa"/>
            <w:tcBorders>
              <w:top w:val="single" w:sz="4" w:space="0" w:color="auto"/>
              <w:left w:val="nil"/>
              <w:bottom w:val="single" w:sz="4" w:space="0" w:color="auto"/>
              <w:right w:val="single" w:sz="4" w:space="0" w:color="auto"/>
            </w:tcBorders>
            <w:vAlign w:val="center"/>
          </w:tcPr>
          <w:p w14:paraId="26F6A3FA"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项目</w:t>
            </w:r>
          </w:p>
        </w:tc>
        <w:tc>
          <w:tcPr>
            <w:tcW w:w="4629" w:type="dxa"/>
            <w:tcBorders>
              <w:top w:val="single" w:sz="4" w:space="0" w:color="auto"/>
              <w:left w:val="nil"/>
              <w:bottom w:val="single" w:sz="4" w:space="0" w:color="auto"/>
              <w:right w:val="single" w:sz="4" w:space="0" w:color="auto"/>
            </w:tcBorders>
            <w:vAlign w:val="center"/>
          </w:tcPr>
          <w:p w14:paraId="5EFD669D"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内容</w:t>
            </w:r>
          </w:p>
        </w:tc>
        <w:tc>
          <w:tcPr>
            <w:tcW w:w="1276" w:type="dxa"/>
            <w:tcBorders>
              <w:top w:val="single" w:sz="4" w:space="0" w:color="auto"/>
              <w:left w:val="nil"/>
              <w:bottom w:val="single" w:sz="4" w:space="0" w:color="auto"/>
              <w:right w:val="single" w:sz="4" w:space="0" w:color="auto"/>
            </w:tcBorders>
            <w:vAlign w:val="center"/>
          </w:tcPr>
          <w:p w14:paraId="3A56891A"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中稿价格（元/人民币）</w:t>
            </w:r>
          </w:p>
        </w:tc>
        <w:tc>
          <w:tcPr>
            <w:tcW w:w="1281" w:type="dxa"/>
            <w:tcBorders>
              <w:top w:val="single" w:sz="4" w:space="0" w:color="auto"/>
              <w:left w:val="nil"/>
              <w:bottom w:val="single" w:sz="4" w:space="0" w:color="auto"/>
              <w:right w:val="single" w:sz="4" w:space="0" w:color="auto"/>
            </w:tcBorders>
            <w:vAlign w:val="center"/>
          </w:tcPr>
          <w:p w14:paraId="24D66BC9" w14:textId="77777777" w:rsidR="00553ECA" w:rsidRDefault="00DF0CE4">
            <w:pPr>
              <w:widowControl/>
              <w:jc w:val="center"/>
              <w:rPr>
                <w:rFonts w:ascii="仿宋_GB2312" w:eastAsia="仿宋_GB2312" w:hAnsi="宋体" w:cs="宋体"/>
                <w:b/>
                <w:bCs/>
                <w:color w:val="000000"/>
                <w:kern w:val="0"/>
                <w:sz w:val="24"/>
                <w:szCs w:val="24"/>
              </w:rPr>
            </w:pPr>
            <w:proofErr w:type="gramStart"/>
            <w:r>
              <w:rPr>
                <w:rFonts w:ascii="仿宋_GB2312" w:eastAsia="仿宋_GB2312" w:hAnsi="宋体" w:cs="宋体" w:hint="eastAsia"/>
                <w:b/>
                <w:bCs/>
                <w:color w:val="000000"/>
                <w:kern w:val="0"/>
                <w:sz w:val="24"/>
                <w:szCs w:val="24"/>
              </w:rPr>
              <w:t>落稿价格</w:t>
            </w:r>
            <w:proofErr w:type="gramEnd"/>
            <w:r>
              <w:rPr>
                <w:rFonts w:ascii="仿宋_GB2312" w:eastAsia="仿宋_GB2312" w:hAnsi="宋体" w:cs="宋体" w:hint="eastAsia"/>
                <w:b/>
                <w:bCs/>
                <w:color w:val="000000"/>
                <w:kern w:val="0"/>
                <w:sz w:val="24"/>
                <w:szCs w:val="24"/>
              </w:rPr>
              <w:t>（元/人民币）</w:t>
            </w:r>
          </w:p>
        </w:tc>
        <w:tc>
          <w:tcPr>
            <w:tcW w:w="1134" w:type="dxa"/>
            <w:tcBorders>
              <w:top w:val="single" w:sz="4" w:space="0" w:color="auto"/>
              <w:left w:val="single" w:sz="4" w:space="0" w:color="auto"/>
              <w:bottom w:val="single" w:sz="4" w:space="0" w:color="auto"/>
              <w:right w:val="single" w:sz="4" w:space="0" w:color="auto"/>
            </w:tcBorders>
            <w:vAlign w:val="center"/>
          </w:tcPr>
          <w:p w14:paraId="50F1C07B"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备注</w:t>
            </w:r>
          </w:p>
        </w:tc>
      </w:tr>
      <w:tr w:rsidR="00553ECA" w14:paraId="468AC72D" w14:textId="77777777">
        <w:trPr>
          <w:trHeight w:val="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636766B8"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1</w:t>
            </w:r>
          </w:p>
        </w:tc>
        <w:tc>
          <w:tcPr>
            <w:tcW w:w="1178" w:type="dxa"/>
            <w:tcBorders>
              <w:top w:val="single" w:sz="4" w:space="0" w:color="auto"/>
              <w:left w:val="nil"/>
              <w:bottom w:val="single" w:sz="4" w:space="0" w:color="auto"/>
              <w:right w:val="single" w:sz="4" w:space="0" w:color="auto"/>
            </w:tcBorders>
            <w:vAlign w:val="center"/>
          </w:tcPr>
          <w:p w14:paraId="10DC93A3"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单款包装设计费用</w:t>
            </w:r>
          </w:p>
        </w:tc>
        <w:tc>
          <w:tcPr>
            <w:tcW w:w="4629" w:type="dxa"/>
            <w:tcBorders>
              <w:top w:val="single" w:sz="4" w:space="0" w:color="auto"/>
              <w:left w:val="nil"/>
              <w:bottom w:val="single" w:sz="4" w:space="0" w:color="auto"/>
              <w:right w:val="single" w:sz="4" w:space="0" w:color="auto"/>
            </w:tcBorders>
            <w:vAlign w:val="center"/>
          </w:tcPr>
          <w:p w14:paraId="7918922D" w14:textId="77777777" w:rsidR="00553ECA" w:rsidRDefault="00DF0CE4">
            <w:pPr>
              <w:widowControl/>
              <w:jc w:val="left"/>
              <w:rPr>
                <w:rFonts w:ascii="仿宋_GB2312" w:eastAsia="仿宋_GB2312" w:hAnsi="宋体" w:cs="宋体"/>
                <w:b/>
                <w:bCs/>
                <w:color w:val="000000"/>
                <w:kern w:val="0"/>
                <w:sz w:val="24"/>
                <w:szCs w:val="24"/>
              </w:rPr>
            </w:pPr>
            <w:r>
              <w:rPr>
                <w:rFonts w:ascii="宋体" w:cs="宋体" w:hint="eastAsia"/>
                <w:color w:val="000000"/>
                <w:kern w:val="0"/>
                <w:szCs w:val="21"/>
              </w:rPr>
              <w:t>完成单款包装设计项目</w:t>
            </w:r>
            <w:proofErr w:type="gramStart"/>
            <w:r>
              <w:rPr>
                <w:rFonts w:ascii="宋体" w:cs="宋体" w:hint="eastAsia"/>
                <w:color w:val="000000"/>
                <w:kern w:val="0"/>
                <w:szCs w:val="21"/>
              </w:rPr>
              <w:t>瓶盒箱袋等</w:t>
            </w:r>
            <w:proofErr w:type="gramEnd"/>
            <w:r>
              <w:rPr>
                <w:rFonts w:ascii="宋体" w:cs="宋体" w:hint="eastAsia"/>
                <w:color w:val="000000"/>
                <w:kern w:val="0"/>
                <w:szCs w:val="21"/>
              </w:rPr>
              <w:t>要素设计，并提供最终确定中稿落地矢量源文件（AI/CDR）、平面图、立体图、七视图、设计说明及解读、主K</w:t>
            </w:r>
            <w:r>
              <w:rPr>
                <w:rFonts w:ascii="宋体" w:cs="宋体"/>
                <w:color w:val="000000"/>
                <w:kern w:val="0"/>
                <w:szCs w:val="21"/>
              </w:rPr>
              <w:t>V</w:t>
            </w:r>
            <w:r>
              <w:rPr>
                <w:rFonts w:ascii="宋体" w:cs="宋体" w:hint="eastAsia"/>
                <w:color w:val="000000"/>
                <w:kern w:val="0"/>
                <w:szCs w:val="21"/>
              </w:rPr>
              <w:t>宣传画面一幅，以上内容包含但不限于；</w:t>
            </w:r>
          </w:p>
        </w:tc>
        <w:tc>
          <w:tcPr>
            <w:tcW w:w="1276" w:type="dxa"/>
            <w:tcBorders>
              <w:top w:val="single" w:sz="4" w:space="0" w:color="auto"/>
              <w:left w:val="nil"/>
              <w:bottom w:val="single" w:sz="4" w:space="0" w:color="auto"/>
              <w:right w:val="single" w:sz="4" w:space="0" w:color="auto"/>
            </w:tcBorders>
            <w:vAlign w:val="center"/>
          </w:tcPr>
          <w:p w14:paraId="3EACD0DE" w14:textId="77777777" w:rsidR="00553ECA" w:rsidRDefault="00553ECA">
            <w:pPr>
              <w:spacing w:line="360" w:lineRule="auto"/>
              <w:jc w:val="left"/>
              <w:rPr>
                <w:rFonts w:ascii="仿宋_GB2312" w:eastAsia="仿宋_GB2312" w:hAnsi="宋体" w:cs="宋体"/>
                <w:b/>
                <w:bCs/>
                <w:color w:val="000000"/>
                <w:kern w:val="0"/>
                <w:sz w:val="24"/>
                <w:szCs w:val="24"/>
              </w:rPr>
            </w:pPr>
          </w:p>
        </w:tc>
        <w:tc>
          <w:tcPr>
            <w:tcW w:w="1281" w:type="dxa"/>
            <w:tcBorders>
              <w:top w:val="single" w:sz="4" w:space="0" w:color="auto"/>
              <w:left w:val="nil"/>
              <w:bottom w:val="single" w:sz="4" w:space="0" w:color="auto"/>
              <w:right w:val="single" w:sz="4" w:space="0" w:color="auto"/>
            </w:tcBorders>
            <w:vAlign w:val="center"/>
          </w:tcPr>
          <w:p w14:paraId="06D5ACB1" w14:textId="77777777" w:rsidR="00553ECA" w:rsidRDefault="00553ECA">
            <w:pPr>
              <w:widowControl/>
              <w:jc w:val="center"/>
              <w:rPr>
                <w:rFonts w:ascii="仿宋_GB2312" w:eastAsia="仿宋_GB2312" w:hAnsi="宋体" w:cs="宋体"/>
                <w:b/>
                <w:bCs/>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4EC62F" w14:textId="77777777" w:rsidR="00553ECA" w:rsidRDefault="00DF0CE4">
            <w:pPr>
              <w:widowControl/>
              <w:jc w:val="left"/>
              <w:rPr>
                <w:rFonts w:ascii="宋体" w:cs="宋体"/>
                <w:color w:val="000000"/>
                <w:kern w:val="0"/>
                <w:sz w:val="18"/>
                <w:szCs w:val="18"/>
              </w:rPr>
            </w:pPr>
            <w:r>
              <w:rPr>
                <w:rFonts w:ascii="宋体" w:cs="宋体" w:hint="eastAsia"/>
                <w:color w:val="000000"/>
                <w:kern w:val="0"/>
                <w:sz w:val="18"/>
                <w:szCs w:val="18"/>
              </w:rPr>
              <w:t>中稿费用要求：1</w:t>
            </w:r>
            <w:r>
              <w:rPr>
                <w:rFonts w:ascii="宋体" w:cs="宋体"/>
                <w:color w:val="000000"/>
                <w:kern w:val="0"/>
                <w:sz w:val="18"/>
                <w:szCs w:val="18"/>
              </w:rPr>
              <w:t>.</w:t>
            </w:r>
            <w:proofErr w:type="gramStart"/>
            <w:r>
              <w:rPr>
                <w:rFonts w:ascii="宋体" w:cs="宋体" w:hint="eastAsia"/>
                <w:color w:val="000000"/>
                <w:kern w:val="0"/>
                <w:sz w:val="18"/>
                <w:szCs w:val="18"/>
              </w:rPr>
              <w:t>包装仅颜色</w:t>
            </w:r>
            <w:proofErr w:type="gramEnd"/>
            <w:r>
              <w:rPr>
                <w:rFonts w:ascii="宋体" w:cs="宋体" w:hint="eastAsia"/>
                <w:color w:val="000000"/>
                <w:kern w:val="0"/>
                <w:sz w:val="18"/>
                <w:szCs w:val="18"/>
              </w:rPr>
              <w:t>、容量区别等差异较小的延展包装不单独计费。</w:t>
            </w:r>
          </w:p>
          <w:p w14:paraId="3F15E8A5" w14:textId="77777777" w:rsidR="00553ECA" w:rsidRDefault="00DF0CE4">
            <w:pPr>
              <w:widowControl/>
              <w:jc w:val="left"/>
              <w:rPr>
                <w:rFonts w:ascii="仿宋_GB2312" w:eastAsia="仿宋_GB2312" w:hAnsi="宋体" w:cs="宋体"/>
                <w:b/>
                <w:bCs/>
                <w:color w:val="000000"/>
                <w:kern w:val="0"/>
                <w:sz w:val="24"/>
                <w:szCs w:val="24"/>
              </w:rPr>
            </w:pPr>
            <w:r>
              <w:rPr>
                <w:rFonts w:ascii="宋体" w:cs="宋体"/>
                <w:color w:val="000000"/>
                <w:kern w:val="0"/>
                <w:sz w:val="18"/>
                <w:szCs w:val="18"/>
              </w:rPr>
              <w:t>2.</w:t>
            </w:r>
            <w:r>
              <w:rPr>
                <w:rFonts w:ascii="宋体" w:cs="宋体" w:hint="eastAsia"/>
                <w:color w:val="000000"/>
                <w:kern w:val="0"/>
                <w:sz w:val="18"/>
                <w:szCs w:val="18"/>
              </w:rPr>
              <w:t>对瓶型、</w:t>
            </w:r>
            <w:proofErr w:type="gramStart"/>
            <w:r>
              <w:rPr>
                <w:rFonts w:ascii="宋体" w:cs="宋体" w:hint="eastAsia"/>
                <w:color w:val="000000"/>
                <w:kern w:val="0"/>
                <w:sz w:val="18"/>
                <w:szCs w:val="18"/>
              </w:rPr>
              <w:t>盖型等</w:t>
            </w:r>
            <w:proofErr w:type="gramEnd"/>
            <w:r>
              <w:rPr>
                <w:rFonts w:ascii="宋体" w:cs="宋体" w:hint="eastAsia"/>
                <w:color w:val="000000"/>
                <w:kern w:val="0"/>
                <w:sz w:val="18"/>
                <w:szCs w:val="18"/>
              </w:rPr>
              <w:t>元素差异较大的延展系列包装按中稿费用一半计费。</w:t>
            </w:r>
          </w:p>
        </w:tc>
      </w:tr>
      <w:tr w:rsidR="00553ECA" w14:paraId="3992944D" w14:textId="77777777">
        <w:trPr>
          <w:trHeight w:val="2171"/>
          <w:jc w:val="center"/>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5507DCE4" w14:textId="77777777" w:rsidR="00553ECA" w:rsidRDefault="00DF0CE4">
            <w:pPr>
              <w:spacing w:line="360" w:lineRule="auto"/>
              <w:jc w:val="left"/>
              <w:rPr>
                <w:rFonts w:ascii="宋体" w:cs="宋体"/>
                <w:color w:val="000000"/>
                <w:kern w:val="0"/>
                <w:sz w:val="24"/>
                <w:szCs w:val="24"/>
              </w:rPr>
            </w:pPr>
            <w:r>
              <w:rPr>
                <w:rFonts w:ascii="宋体" w:cs="宋体"/>
                <w:color w:val="000000"/>
                <w:kern w:val="0"/>
                <w:sz w:val="24"/>
                <w:szCs w:val="24"/>
              </w:rPr>
              <w:t>投标人盖章</w:t>
            </w:r>
            <w:r>
              <w:rPr>
                <w:rFonts w:ascii="宋体" w:cs="宋体" w:hint="eastAsia"/>
                <w:color w:val="000000"/>
                <w:kern w:val="0"/>
                <w:sz w:val="24"/>
                <w:szCs w:val="24"/>
              </w:rPr>
              <w:t>：</w:t>
            </w:r>
          </w:p>
          <w:p w14:paraId="29B204F9" w14:textId="77777777" w:rsidR="00553ECA" w:rsidRDefault="00553ECA">
            <w:pPr>
              <w:pStyle w:val="Default"/>
            </w:pPr>
          </w:p>
          <w:p w14:paraId="2D759EBF" w14:textId="77777777" w:rsidR="00553ECA" w:rsidRDefault="00DF0CE4">
            <w:pPr>
              <w:pStyle w:val="Default"/>
            </w:pPr>
            <w:r>
              <w:rPr>
                <w:rFonts w:hint="eastAsia"/>
              </w:rPr>
              <w:t>投标人法定代表人或授权代表人签字：</w:t>
            </w:r>
          </w:p>
          <w:p w14:paraId="1457DA82" w14:textId="77777777" w:rsidR="00553ECA" w:rsidRDefault="00553ECA">
            <w:pPr>
              <w:widowControl/>
              <w:jc w:val="left"/>
            </w:pPr>
          </w:p>
          <w:p w14:paraId="09666DE5" w14:textId="77777777" w:rsidR="00553ECA" w:rsidRDefault="00DF0CE4">
            <w:pPr>
              <w:widowControl/>
              <w:jc w:val="left"/>
              <w:rPr>
                <w:rFonts w:ascii="仿宋_GB2312" w:eastAsia="仿宋_GB2312" w:hAnsi="宋体" w:cs="宋体"/>
                <w:color w:val="000000"/>
                <w:kern w:val="0"/>
                <w:sz w:val="24"/>
                <w:szCs w:val="24"/>
              </w:rPr>
            </w:pPr>
            <w:r>
              <w:rPr>
                <w:rFonts w:hint="eastAsia"/>
              </w:rPr>
              <w:t>报价时间：</w:t>
            </w:r>
          </w:p>
        </w:tc>
      </w:tr>
    </w:tbl>
    <w:p w14:paraId="47502AF5" w14:textId="77777777" w:rsidR="00553ECA" w:rsidRDefault="00DF0CE4">
      <w:pPr>
        <w:spacing w:line="560" w:lineRule="exact"/>
        <w:rPr>
          <w:rFonts w:ascii="仿宋" w:eastAsia="仿宋" w:hAnsi="仿宋" w:cs="仿宋"/>
          <w:color w:val="000000"/>
          <w:kern w:val="0"/>
          <w:sz w:val="24"/>
          <w:szCs w:val="24"/>
        </w:rPr>
      </w:pPr>
      <w:r>
        <w:rPr>
          <w:rFonts w:ascii="仿宋_GB2312" w:eastAsia="仿宋_GB2312" w:hAnsi="仿宋_GB2312" w:cs="仿宋_GB2312" w:hint="eastAsia"/>
          <w:b/>
          <w:bCs/>
          <w:color w:val="000000"/>
          <w:sz w:val="24"/>
          <w:szCs w:val="24"/>
        </w:rPr>
        <w:t>注：该表可补充增加项，但不可减少上述项。</w:t>
      </w:r>
    </w:p>
    <w:p w14:paraId="698CE2CD" w14:textId="77777777" w:rsidR="00553ECA" w:rsidRDefault="00553ECA">
      <w:pPr>
        <w:pStyle w:val="Default"/>
        <w:rPr>
          <w:rFonts w:ascii="仿宋" w:eastAsia="仿宋" w:hAnsi="仿宋" w:cs="仿宋"/>
          <w:sz w:val="32"/>
          <w:szCs w:val="32"/>
        </w:rPr>
      </w:pPr>
    </w:p>
    <w:p w14:paraId="5CE5BE98" w14:textId="77777777" w:rsidR="00553ECA" w:rsidRDefault="00553ECA">
      <w:pPr>
        <w:pStyle w:val="Default"/>
        <w:rPr>
          <w:rFonts w:ascii="仿宋" w:eastAsia="仿宋" w:hAnsi="仿宋" w:cs="仿宋"/>
          <w:sz w:val="32"/>
          <w:szCs w:val="32"/>
        </w:rPr>
      </w:pPr>
    </w:p>
    <w:p w14:paraId="74CDAB2D" w14:textId="77777777" w:rsidR="00553ECA" w:rsidRDefault="00553ECA">
      <w:pPr>
        <w:pStyle w:val="Default"/>
        <w:rPr>
          <w:rFonts w:ascii="仿宋" w:eastAsia="仿宋" w:hAnsi="仿宋" w:cs="仿宋"/>
          <w:sz w:val="32"/>
          <w:szCs w:val="32"/>
        </w:rPr>
      </w:pPr>
    </w:p>
    <w:p w14:paraId="112CD503" w14:textId="77777777" w:rsidR="00553ECA" w:rsidRDefault="00553ECA">
      <w:pPr>
        <w:pStyle w:val="Default"/>
        <w:rPr>
          <w:rFonts w:ascii="仿宋" w:eastAsia="仿宋" w:hAnsi="仿宋" w:cs="仿宋"/>
          <w:sz w:val="32"/>
          <w:szCs w:val="32"/>
        </w:rPr>
      </w:pPr>
    </w:p>
    <w:p w14:paraId="7FF48AB6" w14:textId="77777777" w:rsidR="00553ECA" w:rsidRDefault="00553ECA">
      <w:pPr>
        <w:pStyle w:val="Default"/>
        <w:rPr>
          <w:rFonts w:ascii="仿宋" w:eastAsia="仿宋" w:hAnsi="仿宋" w:cs="仿宋"/>
          <w:b/>
          <w:bCs/>
          <w:sz w:val="32"/>
          <w:szCs w:val="32"/>
        </w:rPr>
      </w:pPr>
    </w:p>
    <w:p w14:paraId="637A51EA" w14:textId="77777777" w:rsidR="00553ECA" w:rsidRDefault="00553ECA">
      <w:pPr>
        <w:pStyle w:val="Default"/>
        <w:rPr>
          <w:rFonts w:ascii="仿宋" w:eastAsia="仿宋" w:hAnsi="仿宋" w:cs="仿宋"/>
          <w:b/>
          <w:bCs/>
          <w:sz w:val="32"/>
          <w:szCs w:val="32"/>
        </w:rPr>
      </w:pPr>
    </w:p>
    <w:p w14:paraId="66A56A21" w14:textId="77777777" w:rsidR="00553ECA" w:rsidRDefault="00DF0CE4">
      <w:pPr>
        <w:pStyle w:val="Default"/>
        <w:rPr>
          <w:rFonts w:ascii="仿宋" w:eastAsia="仿宋" w:hAnsi="仿宋" w:cs="仿宋"/>
          <w:b/>
          <w:bCs/>
          <w:sz w:val="32"/>
          <w:szCs w:val="32"/>
        </w:rPr>
      </w:pPr>
      <w:proofErr w:type="gramStart"/>
      <w:r>
        <w:rPr>
          <w:rFonts w:ascii="仿宋" w:eastAsia="仿宋" w:hAnsi="仿宋" w:cs="仿宋" w:hint="eastAsia"/>
          <w:b/>
          <w:bCs/>
          <w:sz w:val="32"/>
          <w:szCs w:val="32"/>
        </w:rPr>
        <w:lastRenderedPageBreak/>
        <w:t>包号</w:t>
      </w:r>
      <w:bookmarkStart w:id="0" w:name="_Hlk118211394"/>
      <w:proofErr w:type="gramEnd"/>
      <w:r>
        <w:rPr>
          <w:rFonts w:ascii="仿宋" w:eastAsia="仿宋" w:hAnsi="仿宋" w:cs="仿宋" w:hint="eastAsia"/>
          <w:b/>
          <w:bCs/>
          <w:sz w:val="32"/>
          <w:szCs w:val="32"/>
        </w:rPr>
        <w:t>2项目报价表</w:t>
      </w:r>
      <w:bookmarkEnd w:id="0"/>
    </w:p>
    <w:tbl>
      <w:tblPr>
        <w:tblW w:w="10065" w:type="dxa"/>
        <w:jc w:val="center"/>
        <w:tblLayout w:type="fixed"/>
        <w:tblLook w:val="04A0" w:firstRow="1" w:lastRow="0" w:firstColumn="1" w:lastColumn="0" w:noHBand="0" w:noVBand="1"/>
      </w:tblPr>
      <w:tblGrid>
        <w:gridCol w:w="567"/>
        <w:gridCol w:w="1178"/>
        <w:gridCol w:w="4629"/>
        <w:gridCol w:w="1276"/>
        <w:gridCol w:w="1281"/>
        <w:gridCol w:w="1134"/>
      </w:tblGrid>
      <w:tr w:rsidR="00553ECA" w14:paraId="0AAE01D1" w14:textId="77777777">
        <w:trPr>
          <w:trHeight w:val="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72E551F2"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1178" w:type="dxa"/>
            <w:tcBorders>
              <w:top w:val="single" w:sz="4" w:space="0" w:color="auto"/>
              <w:left w:val="nil"/>
              <w:bottom w:val="single" w:sz="4" w:space="0" w:color="auto"/>
              <w:right w:val="single" w:sz="4" w:space="0" w:color="auto"/>
            </w:tcBorders>
            <w:vAlign w:val="center"/>
          </w:tcPr>
          <w:p w14:paraId="6285A893"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项目</w:t>
            </w:r>
          </w:p>
        </w:tc>
        <w:tc>
          <w:tcPr>
            <w:tcW w:w="4629" w:type="dxa"/>
            <w:tcBorders>
              <w:top w:val="single" w:sz="4" w:space="0" w:color="auto"/>
              <w:left w:val="nil"/>
              <w:bottom w:val="single" w:sz="4" w:space="0" w:color="auto"/>
              <w:right w:val="single" w:sz="4" w:space="0" w:color="auto"/>
            </w:tcBorders>
            <w:vAlign w:val="center"/>
          </w:tcPr>
          <w:p w14:paraId="3CA0EC64"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内容</w:t>
            </w:r>
          </w:p>
        </w:tc>
        <w:tc>
          <w:tcPr>
            <w:tcW w:w="1276" w:type="dxa"/>
            <w:tcBorders>
              <w:top w:val="single" w:sz="4" w:space="0" w:color="auto"/>
              <w:left w:val="nil"/>
              <w:bottom w:val="single" w:sz="4" w:space="0" w:color="auto"/>
              <w:right w:val="single" w:sz="4" w:space="0" w:color="auto"/>
            </w:tcBorders>
            <w:vAlign w:val="center"/>
          </w:tcPr>
          <w:p w14:paraId="04997BC4"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中稿价格（元/人民币）</w:t>
            </w:r>
          </w:p>
        </w:tc>
        <w:tc>
          <w:tcPr>
            <w:tcW w:w="1281" w:type="dxa"/>
            <w:tcBorders>
              <w:top w:val="single" w:sz="4" w:space="0" w:color="auto"/>
              <w:left w:val="nil"/>
              <w:bottom w:val="single" w:sz="4" w:space="0" w:color="auto"/>
              <w:right w:val="single" w:sz="4" w:space="0" w:color="auto"/>
            </w:tcBorders>
            <w:vAlign w:val="center"/>
          </w:tcPr>
          <w:p w14:paraId="0F2DD3F7" w14:textId="77777777" w:rsidR="00553ECA" w:rsidRDefault="00DF0CE4">
            <w:pPr>
              <w:widowControl/>
              <w:jc w:val="center"/>
              <w:rPr>
                <w:rFonts w:ascii="仿宋_GB2312" w:eastAsia="仿宋_GB2312" w:hAnsi="宋体" w:cs="宋体"/>
                <w:b/>
                <w:bCs/>
                <w:color w:val="000000"/>
                <w:kern w:val="0"/>
                <w:sz w:val="24"/>
                <w:szCs w:val="24"/>
              </w:rPr>
            </w:pPr>
            <w:proofErr w:type="gramStart"/>
            <w:r>
              <w:rPr>
                <w:rFonts w:ascii="仿宋_GB2312" w:eastAsia="仿宋_GB2312" w:hAnsi="宋体" w:cs="宋体" w:hint="eastAsia"/>
                <w:b/>
                <w:bCs/>
                <w:color w:val="000000"/>
                <w:kern w:val="0"/>
                <w:sz w:val="24"/>
                <w:szCs w:val="24"/>
              </w:rPr>
              <w:t>落稿价格</w:t>
            </w:r>
            <w:proofErr w:type="gramEnd"/>
            <w:r>
              <w:rPr>
                <w:rFonts w:ascii="仿宋_GB2312" w:eastAsia="仿宋_GB2312" w:hAnsi="宋体" w:cs="宋体" w:hint="eastAsia"/>
                <w:b/>
                <w:bCs/>
                <w:color w:val="000000"/>
                <w:kern w:val="0"/>
                <w:sz w:val="24"/>
                <w:szCs w:val="24"/>
              </w:rPr>
              <w:t>（元/人民币）</w:t>
            </w:r>
          </w:p>
        </w:tc>
        <w:tc>
          <w:tcPr>
            <w:tcW w:w="1134" w:type="dxa"/>
            <w:tcBorders>
              <w:top w:val="single" w:sz="4" w:space="0" w:color="auto"/>
              <w:left w:val="single" w:sz="4" w:space="0" w:color="auto"/>
              <w:bottom w:val="single" w:sz="4" w:space="0" w:color="auto"/>
              <w:right w:val="single" w:sz="4" w:space="0" w:color="auto"/>
            </w:tcBorders>
            <w:vAlign w:val="center"/>
          </w:tcPr>
          <w:p w14:paraId="6C296253"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备注</w:t>
            </w:r>
          </w:p>
        </w:tc>
      </w:tr>
      <w:tr w:rsidR="00553ECA" w14:paraId="4C13A666" w14:textId="77777777">
        <w:trPr>
          <w:trHeight w:val="500"/>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88658C"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1</w:t>
            </w:r>
          </w:p>
        </w:tc>
        <w:tc>
          <w:tcPr>
            <w:tcW w:w="1178" w:type="dxa"/>
            <w:tcBorders>
              <w:top w:val="single" w:sz="4" w:space="0" w:color="auto"/>
              <w:left w:val="nil"/>
              <w:bottom w:val="single" w:sz="4" w:space="0" w:color="auto"/>
              <w:right w:val="single" w:sz="4" w:space="0" w:color="auto"/>
            </w:tcBorders>
            <w:vAlign w:val="center"/>
          </w:tcPr>
          <w:p w14:paraId="1BAC95A9" w14:textId="77777777" w:rsidR="00553ECA" w:rsidRDefault="00DF0CE4">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单款包装设计费用</w:t>
            </w:r>
          </w:p>
        </w:tc>
        <w:tc>
          <w:tcPr>
            <w:tcW w:w="4629" w:type="dxa"/>
            <w:tcBorders>
              <w:top w:val="single" w:sz="4" w:space="0" w:color="auto"/>
              <w:left w:val="nil"/>
              <w:bottom w:val="single" w:sz="4" w:space="0" w:color="auto"/>
              <w:right w:val="single" w:sz="4" w:space="0" w:color="auto"/>
            </w:tcBorders>
            <w:vAlign w:val="center"/>
          </w:tcPr>
          <w:p w14:paraId="46F63A27" w14:textId="77777777" w:rsidR="00553ECA" w:rsidRDefault="00DF0CE4">
            <w:pPr>
              <w:widowControl/>
              <w:jc w:val="left"/>
            </w:pPr>
            <w:r>
              <w:rPr>
                <w:rFonts w:hint="eastAsia"/>
              </w:rPr>
              <w:t>（</w:t>
            </w:r>
            <w:r>
              <w:rPr>
                <w:rFonts w:hint="eastAsia"/>
              </w:rPr>
              <w:t>1</w:t>
            </w:r>
            <w:r>
              <w:rPr>
                <w:rFonts w:hint="eastAsia"/>
              </w:rPr>
              <w:t>）完成单款包装设计项目</w:t>
            </w:r>
            <w:proofErr w:type="gramStart"/>
            <w:r>
              <w:rPr>
                <w:rFonts w:hint="eastAsia"/>
              </w:rPr>
              <w:t>瓶盒箱袋等</w:t>
            </w:r>
            <w:proofErr w:type="gramEnd"/>
            <w:r>
              <w:rPr>
                <w:rFonts w:hint="eastAsia"/>
              </w:rPr>
              <w:t>要素设计，并提供最终确定中稿落地矢量源文件（</w:t>
            </w:r>
            <w:r>
              <w:rPr>
                <w:rFonts w:hint="eastAsia"/>
              </w:rPr>
              <w:t>AI/CDR</w:t>
            </w:r>
            <w:r>
              <w:rPr>
                <w:rFonts w:hint="eastAsia"/>
              </w:rPr>
              <w:t>）、平面图、立体图、七视图、设计说明及解读，以上内容包含但不限于；</w:t>
            </w:r>
          </w:p>
          <w:p w14:paraId="6F21C820" w14:textId="77777777" w:rsidR="00553ECA" w:rsidRDefault="00DF0CE4">
            <w:pPr>
              <w:widowControl/>
              <w:jc w:val="left"/>
            </w:pPr>
            <w:r>
              <w:rPr>
                <w:rFonts w:asciiTheme="minorEastAsia" w:hAnsiTheme="minorEastAsia" w:cstheme="minorEastAsia" w:hint="eastAsia"/>
                <w:szCs w:val="21"/>
              </w:rPr>
              <w:t>（2）项目方案须呈现前期品类市场调研、产品设计策划、产品设计方案展示及讲解、习酒特色产品品类logo设计；方案须具备完整框架并尽可能完善详尽，设计风格高端简约、体现品质感。</w:t>
            </w:r>
          </w:p>
          <w:p w14:paraId="7E076B48" w14:textId="77777777" w:rsidR="00553ECA" w:rsidRDefault="00553ECA">
            <w:pPr>
              <w:pStyle w:val="2"/>
            </w:pPr>
          </w:p>
        </w:tc>
        <w:tc>
          <w:tcPr>
            <w:tcW w:w="1276" w:type="dxa"/>
            <w:tcBorders>
              <w:top w:val="single" w:sz="4" w:space="0" w:color="auto"/>
              <w:left w:val="nil"/>
              <w:bottom w:val="single" w:sz="4" w:space="0" w:color="auto"/>
              <w:right w:val="single" w:sz="4" w:space="0" w:color="auto"/>
            </w:tcBorders>
            <w:vAlign w:val="center"/>
          </w:tcPr>
          <w:p w14:paraId="7DABAC81" w14:textId="77777777" w:rsidR="00553ECA" w:rsidRDefault="00553ECA">
            <w:pPr>
              <w:spacing w:line="360" w:lineRule="auto"/>
              <w:jc w:val="left"/>
              <w:rPr>
                <w:rFonts w:ascii="仿宋_GB2312" w:eastAsia="仿宋_GB2312" w:hAnsi="宋体" w:cs="宋体"/>
                <w:b/>
                <w:bCs/>
                <w:color w:val="000000"/>
                <w:kern w:val="0"/>
                <w:sz w:val="24"/>
                <w:szCs w:val="24"/>
              </w:rPr>
            </w:pPr>
          </w:p>
        </w:tc>
        <w:tc>
          <w:tcPr>
            <w:tcW w:w="1281" w:type="dxa"/>
            <w:tcBorders>
              <w:top w:val="single" w:sz="4" w:space="0" w:color="auto"/>
              <w:left w:val="nil"/>
              <w:bottom w:val="single" w:sz="4" w:space="0" w:color="auto"/>
              <w:right w:val="single" w:sz="4" w:space="0" w:color="auto"/>
            </w:tcBorders>
            <w:vAlign w:val="center"/>
          </w:tcPr>
          <w:p w14:paraId="3E05BABD" w14:textId="77777777" w:rsidR="00553ECA" w:rsidRDefault="00553ECA">
            <w:pPr>
              <w:widowControl/>
              <w:jc w:val="center"/>
              <w:rPr>
                <w:rFonts w:ascii="仿宋_GB2312" w:eastAsia="仿宋_GB2312" w:hAnsi="宋体" w:cs="宋体"/>
                <w:b/>
                <w:bCs/>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CD9B175" w14:textId="77777777" w:rsidR="00553ECA" w:rsidRDefault="00DF0CE4">
            <w:pPr>
              <w:widowControl/>
              <w:jc w:val="left"/>
              <w:rPr>
                <w:rFonts w:ascii="宋体" w:cs="宋体"/>
                <w:color w:val="000000"/>
                <w:kern w:val="0"/>
                <w:sz w:val="18"/>
                <w:szCs w:val="18"/>
              </w:rPr>
            </w:pPr>
            <w:r>
              <w:rPr>
                <w:rFonts w:ascii="宋体" w:cs="宋体" w:hint="eastAsia"/>
                <w:color w:val="000000"/>
                <w:kern w:val="0"/>
                <w:sz w:val="18"/>
                <w:szCs w:val="18"/>
              </w:rPr>
              <w:t>中稿费用要求：1</w:t>
            </w:r>
            <w:r>
              <w:rPr>
                <w:rFonts w:ascii="宋体" w:cs="宋体"/>
                <w:color w:val="000000"/>
                <w:kern w:val="0"/>
                <w:sz w:val="18"/>
                <w:szCs w:val="18"/>
              </w:rPr>
              <w:t>.</w:t>
            </w:r>
            <w:proofErr w:type="gramStart"/>
            <w:r>
              <w:rPr>
                <w:rFonts w:ascii="宋体" w:cs="宋体" w:hint="eastAsia"/>
                <w:color w:val="000000"/>
                <w:kern w:val="0"/>
                <w:sz w:val="18"/>
                <w:szCs w:val="18"/>
              </w:rPr>
              <w:t>包装仅颜色</w:t>
            </w:r>
            <w:proofErr w:type="gramEnd"/>
            <w:r>
              <w:rPr>
                <w:rFonts w:ascii="宋体" w:cs="宋体" w:hint="eastAsia"/>
                <w:color w:val="000000"/>
                <w:kern w:val="0"/>
                <w:sz w:val="18"/>
                <w:szCs w:val="18"/>
              </w:rPr>
              <w:t>、容量区别等差异较小的延展包装不单独计费。</w:t>
            </w:r>
          </w:p>
          <w:p w14:paraId="4679DCAD" w14:textId="77777777" w:rsidR="00553ECA" w:rsidRDefault="00DF0CE4">
            <w:pPr>
              <w:widowControl/>
              <w:jc w:val="left"/>
              <w:rPr>
                <w:rFonts w:ascii="仿宋_GB2312" w:eastAsia="仿宋_GB2312" w:hAnsi="宋体" w:cs="宋体"/>
                <w:b/>
                <w:bCs/>
                <w:color w:val="000000"/>
                <w:kern w:val="0"/>
                <w:sz w:val="24"/>
                <w:szCs w:val="24"/>
              </w:rPr>
            </w:pPr>
            <w:r>
              <w:rPr>
                <w:rFonts w:ascii="宋体" w:cs="宋体"/>
                <w:color w:val="000000"/>
                <w:kern w:val="0"/>
                <w:sz w:val="18"/>
                <w:szCs w:val="18"/>
              </w:rPr>
              <w:t>2.</w:t>
            </w:r>
            <w:r>
              <w:rPr>
                <w:rFonts w:ascii="宋体" w:cs="宋体" w:hint="eastAsia"/>
                <w:color w:val="000000"/>
                <w:kern w:val="0"/>
                <w:sz w:val="18"/>
                <w:szCs w:val="18"/>
              </w:rPr>
              <w:t>对瓶型、</w:t>
            </w:r>
            <w:proofErr w:type="gramStart"/>
            <w:r>
              <w:rPr>
                <w:rFonts w:ascii="宋体" w:cs="宋体" w:hint="eastAsia"/>
                <w:color w:val="000000"/>
                <w:kern w:val="0"/>
                <w:sz w:val="18"/>
                <w:szCs w:val="18"/>
              </w:rPr>
              <w:t>盖型等</w:t>
            </w:r>
            <w:proofErr w:type="gramEnd"/>
            <w:r>
              <w:rPr>
                <w:rFonts w:ascii="宋体" w:cs="宋体" w:hint="eastAsia"/>
                <w:color w:val="000000"/>
                <w:kern w:val="0"/>
                <w:sz w:val="18"/>
                <w:szCs w:val="18"/>
              </w:rPr>
              <w:t>元素差异较大的延展系列包装按中稿费用一半计费。</w:t>
            </w:r>
          </w:p>
        </w:tc>
      </w:tr>
      <w:tr w:rsidR="00553ECA" w14:paraId="5713621A" w14:textId="77777777">
        <w:trPr>
          <w:trHeight w:val="2171"/>
          <w:jc w:val="center"/>
        </w:trPr>
        <w:tc>
          <w:tcPr>
            <w:tcW w:w="10065" w:type="dxa"/>
            <w:gridSpan w:val="6"/>
            <w:tcBorders>
              <w:top w:val="single" w:sz="4" w:space="0" w:color="auto"/>
              <w:left w:val="single" w:sz="4" w:space="0" w:color="auto"/>
              <w:bottom w:val="single" w:sz="4" w:space="0" w:color="auto"/>
              <w:right w:val="single" w:sz="4" w:space="0" w:color="auto"/>
            </w:tcBorders>
            <w:vAlign w:val="center"/>
          </w:tcPr>
          <w:p w14:paraId="28E370D2" w14:textId="77777777" w:rsidR="00553ECA" w:rsidRDefault="00DF0CE4">
            <w:pPr>
              <w:spacing w:line="360" w:lineRule="auto"/>
              <w:jc w:val="left"/>
              <w:rPr>
                <w:rFonts w:ascii="宋体" w:cs="宋体"/>
                <w:color w:val="000000"/>
                <w:kern w:val="0"/>
                <w:sz w:val="24"/>
                <w:szCs w:val="24"/>
              </w:rPr>
            </w:pPr>
            <w:r>
              <w:rPr>
                <w:rFonts w:ascii="宋体" w:cs="宋体"/>
                <w:color w:val="000000"/>
                <w:kern w:val="0"/>
                <w:sz w:val="24"/>
                <w:szCs w:val="24"/>
              </w:rPr>
              <w:t>投标人盖章</w:t>
            </w:r>
            <w:r>
              <w:rPr>
                <w:rFonts w:ascii="宋体" w:cs="宋体" w:hint="eastAsia"/>
                <w:color w:val="000000"/>
                <w:kern w:val="0"/>
                <w:sz w:val="24"/>
                <w:szCs w:val="24"/>
              </w:rPr>
              <w:t>：</w:t>
            </w:r>
          </w:p>
          <w:p w14:paraId="386BF2FE" w14:textId="77777777" w:rsidR="00553ECA" w:rsidRDefault="00553ECA">
            <w:pPr>
              <w:pStyle w:val="Default"/>
            </w:pPr>
          </w:p>
          <w:p w14:paraId="2055D7C9" w14:textId="77777777" w:rsidR="00553ECA" w:rsidRDefault="00DF0CE4">
            <w:pPr>
              <w:pStyle w:val="Default"/>
            </w:pPr>
            <w:r>
              <w:rPr>
                <w:rFonts w:hint="eastAsia"/>
              </w:rPr>
              <w:t>投标人法定代表人或授权代表人签字：</w:t>
            </w:r>
          </w:p>
          <w:p w14:paraId="184407DF" w14:textId="77777777" w:rsidR="00553ECA" w:rsidRDefault="00553ECA">
            <w:pPr>
              <w:widowControl/>
              <w:jc w:val="left"/>
            </w:pPr>
          </w:p>
          <w:p w14:paraId="04EEC54A" w14:textId="77777777" w:rsidR="00553ECA" w:rsidRDefault="00DF0CE4">
            <w:pPr>
              <w:widowControl/>
              <w:jc w:val="left"/>
              <w:rPr>
                <w:rFonts w:ascii="仿宋_GB2312" w:eastAsia="仿宋_GB2312" w:hAnsi="宋体" w:cs="宋体"/>
                <w:color w:val="000000"/>
                <w:kern w:val="0"/>
                <w:sz w:val="24"/>
                <w:szCs w:val="24"/>
              </w:rPr>
            </w:pPr>
            <w:r>
              <w:rPr>
                <w:rFonts w:hint="eastAsia"/>
              </w:rPr>
              <w:t>报价时间：</w:t>
            </w:r>
          </w:p>
        </w:tc>
      </w:tr>
    </w:tbl>
    <w:p w14:paraId="1DA75E75" w14:textId="77777777" w:rsidR="00553ECA" w:rsidRDefault="00DF0CE4">
      <w:pPr>
        <w:pStyle w:val="Default"/>
        <w:rPr>
          <w:rFonts w:ascii="仿宋" w:eastAsia="仿宋" w:hAnsi="仿宋" w:cs="仿宋"/>
        </w:rPr>
      </w:pPr>
      <w:r>
        <w:rPr>
          <w:rFonts w:ascii="仿宋_GB2312" w:eastAsia="仿宋_GB2312" w:hAnsi="仿宋_GB2312" w:cs="仿宋_GB2312" w:hint="eastAsia"/>
          <w:b/>
          <w:bCs/>
        </w:rPr>
        <w:t>注：该表可补充增加项，但不可减少上述项。</w:t>
      </w:r>
    </w:p>
    <w:p w14:paraId="38DF6E45" w14:textId="77777777" w:rsidR="00553ECA" w:rsidRDefault="00553ECA">
      <w:pPr>
        <w:pStyle w:val="Default"/>
        <w:rPr>
          <w:rFonts w:ascii="黑体" w:eastAsia="黑体" w:hAnsi="黑体" w:cs="黑体"/>
          <w:color w:val="000000" w:themeColor="text1"/>
          <w:sz w:val="32"/>
          <w:szCs w:val="32"/>
        </w:rPr>
      </w:pPr>
    </w:p>
    <w:p w14:paraId="6E9616A5" w14:textId="77777777" w:rsidR="00553ECA" w:rsidRDefault="00553ECA">
      <w:pPr>
        <w:pStyle w:val="Default"/>
        <w:rPr>
          <w:rFonts w:ascii="黑体" w:eastAsia="黑体" w:hAnsi="黑体" w:cs="黑体"/>
          <w:color w:val="000000" w:themeColor="text1"/>
          <w:sz w:val="32"/>
          <w:szCs w:val="32"/>
        </w:rPr>
      </w:pPr>
    </w:p>
    <w:p w14:paraId="0EEFA005" w14:textId="77777777" w:rsidR="00553ECA" w:rsidRDefault="00553ECA">
      <w:pPr>
        <w:pStyle w:val="Default"/>
        <w:rPr>
          <w:rFonts w:ascii="黑体" w:eastAsia="黑体" w:hAnsi="黑体" w:cs="黑体"/>
          <w:color w:val="000000" w:themeColor="text1"/>
          <w:sz w:val="32"/>
          <w:szCs w:val="32"/>
        </w:rPr>
      </w:pPr>
    </w:p>
    <w:p w14:paraId="19DA9ED5" w14:textId="77777777" w:rsidR="00553ECA" w:rsidRDefault="00553ECA">
      <w:pPr>
        <w:pStyle w:val="Default"/>
        <w:rPr>
          <w:rFonts w:ascii="黑体" w:eastAsia="黑体" w:hAnsi="黑体" w:cs="黑体"/>
          <w:color w:val="000000" w:themeColor="text1"/>
          <w:sz w:val="32"/>
          <w:szCs w:val="32"/>
        </w:rPr>
      </w:pPr>
    </w:p>
    <w:p w14:paraId="730C2200" w14:textId="77777777" w:rsidR="00553ECA" w:rsidRDefault="00553ECA">
      <w:pPr>
        <w:pStyle w:val="Default"/>
        <w:rPr>
          <w:rFonts w:ascii="黑体" w:eastAsia="黑体" w:hAnsi="黑体" w:cs="黑体"/>
          <w:color w:val="000000" w:themeColor="text1"/>
          <w:sz w:val="32"/>
          <w:szCs w:val="32"/>
        </w:rPr>
      </w:pPr>
    </w:p>
    <w:p w14:paraId="338144EC" w14:textId="77777777" w:rsidR="00553ECA" w:rsidRDefault="00553ECA">
      <w:pPr>
        <w:pStyle w:val="Default"/>
        <w:rPr>
          <w:rFonts w:ascii="黑体" w:eastAsia="黑体" w:hAnsi="黑体" w:cs="黑体"/>
          <w:color w:val="000000" w:themeColor="text1"/>
          <w:sz w:val="32"/>
          <w:szCs w:val="32"/>
        </w:rPr>
      </w:pPr>
    </w:p>
    <w:p w14:paraId="013DF35F" w14:textId="77777777" w:rsidR="00553ECA" w:rsidRDefault="00553ECA">
      <w:pPr>
        <w:pStyle w:val="Default"/>
        <w:rPr>
          <w:rFonts w:ascii="黑体" w:eastAsia="黑体" w:hAnsi="黑体" w:cs="黑体"/>
          <w:color w:val="000000" w:themeColor="text1"/>
          <w:sz w:val="32"/>
          <w:szCs w:val="32"/>
        </w:rPr>
      </w:pPr>
    </w:p>
    <w:p w14:paraId="40AE2AA0" w14:textId="77777777" w:rsidR="00553ECA" w:rsidRDefault="00553ECA">
      <w:pPr>
        <w:pStyle w:val="Default"/>
        <w:rPr>
          <w:rFonts w:ascii="黑体" w:eastAsia="黑体" w:hAnsi="黑体" w:cs="黑体"/>
          <w:color w:val="000000" w:themeColor="text1"/>
          <w:sz w:val="32"/>
          <w:szCs w:val="32"/>
        </w:rPr>
      </w:pPr>
    </w:p>
    <w:p w14:paraId="74A60EEB" w14:textId="77777777" w:rsidR="00553ECA" w:rsidRDefault="00DF0CE4">
      <w:pPr>
        <w:pStyle w:val="Defaul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附件6</w:t>
      </w:r>
    </w:p>
    <w:p w14:paraId="21974E06" w14:textId="77777777" w:rsidR="00553ECA" w:rsidRDefault="00DF0CE4">
      <w:pPr>
        <w:spacing w:line="560" w:lineRule="exact"/>
        <w:ind w:left="862" w:hangingChars="196" w:hanging="862"/>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标书制作目录</w:t>
      </w:r>
    </w:p>
    <w:p w14:paraId="44991160" w14:textId="77777777" w:rsidR="00553ECA" w:rsidRDefault="00DF0CE4">
      <w:pPr>
        <w:spacing w:line="560" w:lineRule="exact"/>
        <w:ind w:left="630" w:hangingChars="196" w:hanging="630"/>
        <w:jc w:val="center"/>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w:t>
      </w:r>
      <w:proofErr w:type="gramStart"/>
      <w:r>
        <w:rPr>
          <w:rFonts w:ascii="仿宋_GB2312" w:eastAsia="仿宋_GB2312" w:hAnsi="仿宋_GB2312" w:cs="仿宋_GB2312" w:hint="eastAsia"/>
          <w:b/>
          <w:bCs/>
          <w:color w:val="000000" w:themeColor="text1"/>
          <w:sz w:val="32"/>
          <w:szCs w:val="32"/>
        </w:rPr>
        <w:t>请严格</w:t>
      </w:r>
      <w:proofErr w:type="gramEnd"/>
      <w:r>
        <w:rPr>
          <w:rFonts w:ascii="仿宋_GB2312" w:eastAsia="仿宋_GB2312" w:hAnsi="仿宋_GB2312" w:cs="仿宋_GB2312" w:hint="eastAsia"/>
          <w:b/>
          <w:bCs/>
          <w:color w:val="000000" w:themeColor="text1"/>
          <w:sz w:val="32"/>
          <w:szCs w:val="32"/>
        </w:rPr>
        <w:t>按照目录顺序制作标书）</w:t>
      </w:r>
    </w:p>
    <w:tbl>
      <w:tblPr>
        <w:tblW w:w="95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553ECA" w14:paraId="65C692AF" w14:textId="77777777">
        <w:trPr>
          <w:trHeight w:val="10067"/>
        </w:trPr>
        <w:tc>
          <w:tcPr>
            <w:tcW w:w="9523" w:type="dxa"/>
          </w:tcPr>
          <w:p w14:paraId="3F3C5782" w14:textId="77777777" w:rsidR="00553ECA" w:rsidRDefault="00DF0CE4">
            <w:pPr>
              <w:spacing w:line="480" w:lineRule="exact"/>
              <w:jc w:val="center"/>
              <w:rPr>
                <w:rFonts w:ascii="黑体" w:eastAsia="黑体" w:hAnsi="黑体"/>
                <w:color w:val="000000" w:themeColor="text1"/>
                <w:sz w:val="44"/>
                <w:szCs w:val="44"/>
              </w:rPr>
            </w:pPr>
            <w:r>
              <w:rPr>
                <w:rFonts w:ascii="黑体" w:eastAsia="黑体" w:hAnsi="黑体" w:hint="eastAsia"/>
                <w:color w:val="000000" w:themeColor="text1"/>
                <w:sz w:val="44"/>
                <w:szCs w:val="44"/>
              </w:rPr>
              <w:t>目      录</w:t>
            </w:r>
          </w:p>
          <w:p w14:paraId="08F5E295" w14:textId="77777777" w:rsidR="00553ECA" w:rsidRDefault="00DF0CE4">
            <w:pPr>
              <w:spacing w:line="480" w:lineRule="exact"/>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 xml:space="preserve">1.银行议价谈判保证金回执单·········  ··第X页 </w:t>
            </w:r>
          </w:p>
          <w:p w14:paraId="5C022520" w14:textId="77777777" w:rsidR="00553ECA" w:rsidRDefault="00DF0CE4">
            <w:pPr>
              <w:spacing w:line="480" w:lineRule="exact"/>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2.响应函·····················第X页</w:t>
            </w:r>
          </w:p>
          <w:p w14:paraId="595722E7" w14:textId="77777777" w:rsidR="00553ECA" w:rsidRDefault="00DF0CE4">
            <w:pPr>
              <w:spacing w:line="480" w:lineRule="exact"/>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3.供应商营业执照·················第X页</w:t>
            </w:r>
          </w:p>
          <w:p w14:paraId="7EE2CF6E" w14:textId="77777777" w:rsidR="00553ECA" w:rsidRDefault="00DF0CE4">
            <w:pPr>
              <w:pStyle w:val="Default"/>
              <w:spacing w:line="480" w:lineRule="exac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kern w:val="2"/>
                <w:sz w:val="32"/>
                <w:szCs w:val="32"/>
              </w:rPr>
              <w:t>4.</w:t>
            </w:r>
            <w:r>
              <w:rPr>
                <w:rFonts w:ascii="仿宋_GB2312" w:eastAsia="仿宋_GB2312" w:hAnsi="仿宋_GB2312" w:cs="仿宋_GB2312" w:hint="eastAsia"/>
                <w:b/>
                <w:bCs/>
                <w:color w:val="000000" w:themeColor="text1"/>
                <w:sz w:val="32"/>
                <w:szCs w:val="32"/>
              </w:rPr>
              <w:t>供应商身份证明············· ··   第X页</w:t>
            </w:r>
          </w:p>
          <w:p w14:paraId="5E3CB528" w14:textId="77777777" w:rsidR="00553ECA" w:rsidRDefault="00DF0CE4">
            <w:pPr>
              <w:spacing w:line="480" w:lineRule="exact"/>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5.供应商承诺书··················第X页</w:t>
            </w:r>
          </w:p>
          <w:p w14:paraId="59FEA5A8" w14:textId="77777777" w:rsidR="00553ECA" w:rsidRDefault="00DF0CE4">
            <w:pPr>
              <w:spacing w:line="480" w:lineRule="exact"/>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6.供应商2021年度第三方财务审计报告···· ···第X页</w:t>
            </w:r>
          </w:p>
          <w:p w14:paraId="19260DFA" w14:textId="77777777" w:rsidR="00553ECA" w:rsidRDefault="00DF0CE4">
            <w:pPr>
              <w:spacing w:line="480" w:lineRule="exact"/>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7.中国人民银行出具的征信报告···········第X页</w:t>
            </w:r>
          </w:p>
          <w:p w14:paraId="63F2F188" w14:textId="77777777" w:rsidR="00553ECA" w:rsidRDefault="00DF0CE4">
            <w:pPr>
              <w:spacing w:line="480" w:lineRule="exact"/>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8.项目报价表···················第X页</w:t>
            </w:r>
          </w:p>
          <w:p w14:paraId="7A28D3B5" w14:textId="77777777" w:rsidR="00553ECA" w:rsidRDefault="00DF0CE4">
            <w:pPr>
              <w:spacing w:line="480" w:lineRule="exact"/>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9.项目执行方案基本情况介绍···· ···· ···第X页</w:t>
            </w:r>
          </w:p>
          <w:p w14:paraId="0B4EB6C6" w14:textId="77777777" w:rsidR="00553ECA" w:rsidRDefault="00553ECA">
            <w:pPr>
              <w:spacing w:line="480" w:lineRule="exact"/>
              <w:jc w:val="left"/>
              <w:rPr>
                <w:rFonts w:ascii="黑体" w:eastAsia="黑体" w:hAnsi="黑体"/>
                <w:color w:val="000000" w:themeColor="text1"/>
                <w:sz w:val="32"/>
                <w:szCs w:val="32"/>
              </w:rPr>
            </w:pPr>
          </w:p>
        </w:tc>
      </w:tr>
    </w:tbl>
    <w:p w14:paraId="0DF62BBA" w14:textId="77777777" w:rsidR="00553ECA" w:rsidRDefault="00553ECA">
      <w:pPr>
        <w:pStyle w:val="Default"/>
        <w:jc w:val="center"/>
        <w:rPr>
          <w:rFonts w:ascii="方正小标宋简体" w:eastAsia="方正小标宋简体" w:hAnsi="方正小标宋简体" w:cs="方正小标宋简体"/>
          <w:sz w:val="44"/>
          <w:szCs w:val="44"/>
        </w:rPr>
      </w:pPr>
    </w:p>
    <w:p w14:paraId="37F8447B" w14:textId="77777777" w:rsidR="00553ECA" w:rsidRDefault="00553ECA">
      <w:pPr>
        <w:spacing w:line="480" w:lineRule="exact"/>
        <w:jc w:val="center"/>
        <w:rPr>
          <w:rFonts w:ascii="仿宋" w:eastAsia="仿宋" w:hAnsi="仿宋"/>
          <w:b/>
          <w:sz w:val="44"/>
          <w:szCs w:val="44"/>
        </w:rPr>
      </w:pPr>
      <w:bookmarkStart w:id="1" w:name="_Hlk122985315"/>
    </w:p>
    <w:p w14:paraId="4A67E837" w14:textId="77777777" w:rsidR="00553ECA" w:rsidRDefault="00553ECA">
      <w:pPr>
        <w:spacing w:line="480" w:lineRule="exact"/>
        <w:jc w:val="center"/>
        <w:rPr>
          <w:rFonts w:ascii="仿宋" w:eastAsia="仿宋" w:hAnsi="仿宋"/>
          <w:b/>
          <w:sz w:val="44"/>
          <w:szCs w:val="44"/>
        </w:rPr>
      </w:pPr>
    </w:p>
    <w:p w14:paraId="0F447567" w14:textId="77777777" w:rsidR="00553ECA" w:rsidRDefault="00DF0CE4">
      <w:pPr>
        <w:pStyle w:val="Default"/>
        <w:rPr>
          <w:rFonts w:ascii="仿宋" w:eastAsia="黑体" w:hAnsi="仿宋"/>
          <w:b/>
          <w:sz w:val="44"/>
          <w:szCs w:val="44"/>
        </w:rPr>
      </w:pPr>
      <w:r>
        <w:rPr>
          <w:rFonts w:ascii="黑体" w:eastAsia="黑体" w:hAnsi="黑体" w:cs="黑体" w:hint="eastAsia"/>
          <w:color w:val="000000" w:themeColor="text1"/>
          <w:sz w:val="32"/>
          <w:szCs w:val="32"/>
        </w:rPr>
        <w:lastRenderedPageBreak/>
        <w:t>附件7</w:t>
      </w:r>
    </w:p>
    <w:p w14:paraId="5058A7B7" w14:textId="77777777" w:rsidR="00553ECA" w:rsidRDefault="00DF0CE4">
      <w:pPr>
        <w:spacing w:line="480" w:lineRule="exact"/>
        <w:jc w:val="center"/>
        <w:rPr>
          <w:rFonts w:ascii="仿宋" w:eastAsia="仿宋" w:hAnsi="仿宋" w:cs="仿宋"/>
          <w:b/>
          <w:sz w:val="44"/>
          <w:szCs w:val="44"/>
        </w:rPr>
      </w:pPr>
      <w:r>
        <w:rPr>
          <w:rFonts w:ascii="仿宋" w:eastAsia="仿宋" w:hAnsi="仿宋" w:cs="仿宋" w:hint="eastAsia"/>
          <w:b/>
          <w:sz w:val="44"/>
          <w:szCs w:val="44"/>
        </w:rPr>
        <w:t>产品包装设计年度框架合作合同</w:t>
      </w:r>
    </w:p>
    <w:p w14:paraId="7426F344" w14:textId="77777777" w:rsidR="00553ECA" w:rsidRDefault="00553ECA">
      <w:pPr>
        <w:spacing w:line="480" w:lineRule="exact"/>
        <w:jc w:val="center"/>
        <w:rPr>
          <w:rFonts w:ascii="仿宋" w:eastAsia="仿宋" w:hAnsi="仿宋"/>
          <w:b/>
          <w:sz w:val="44"/>
          <w:szCs w:val="44"/>
        </w:rPr>
      </w:pPr>
    </w:p>
    <w:bookmarkEnd w:id="1"/>
    <w:p w14:paraId="154F651A" w14:textId="77777777" w:rsidR="00553ECA" w:rsidRDefault="00553ECA">
      <w:pPr>
        <w:spacing w:line="480" w:lineRule="exact"/>
        <w:jc w:val="center"/>
        <w:rPr>
          <w:rFonts w:ascii="仿宋" w:eastAsia="仿宋" w:hAnsi="仿宋"/>
          <w:bCs/>
          <w:sz w:val="44"/>
          <w:szCs w:val="44"/>
        </w:rPr>
      </w:pPr>
    </w:p>
    <w:p w14:paraId="21E6516B" w14:textId="77777777" w:rsidR="00553ECA" w:rsidRDefault="00DF0CE4">
      <w:pPr>
        <w:rPr>
          <w:rFonts w:ascii="仿宋" w:eastAsia="仿宋" w:hAnsi="仿宋"/>
          <w:b/>
          <w:sz w:val="24"/>
          <w:szCs w:val="24"/>
        </w:rPr>
      </w:pPr>
      <w:r>
        <w:rPr>
          <w:rFonts w:ascii="仿宋" w:eastAsia="仿宋" w:hAnsi="仿宋" w:hint="eastAsia"/>
          <w:b/>
          <w:sz w:val="24"/>
          <w:szCs w:val="24"/>
        </w:rPr>
        <w:t>甲  方：贵州习酒销售有限责任公司</w:t>
      </w:r>
    </w:p>
    <w:p w14:paraId="1BCE277A" w14:textId="77777777" w:rsidR="00553ECA" w:rsidRDefault="00DF0CE4">
      <w:pPr>
        <w:rPr>
          <w:rFonts w:ascii="仿宋" w:eastAsia="仿宋" w:hAnsi="仿宋"/>
          <w:b/>
          <w:sz w:val="24"/>
          <w:szCs w:val="24"/>
        </w:rPr>
      </w:pPr>
      <w:r>
        <w:rPr>
          <w:rFonts w:ascii="仿宋" w:eastAsia="仿宋" w:hAnsi="仿宋" w:hint="eastAsia"/>
          <w:b/>
          <w:sz w:val="24"/>
          <w:szCs w:val="24"/>
        </w:rPr>
        <w:t>地  址：贵州省</w:t>
      </w:r>
      <w:proofErr w:type="gramStart"/>
      <w:r>
        <w:rPr>
          <w:rFonts w:ascii="仿宋" w:eastAsia="仿宋" w:hAnsi="仿宋" w:hint="eastAsia"/>
          <w:b/>
          <w:sz w:val="24"/>
          <w:szCs w:val="24"/>
        </w:rPr>
        <w:t>习水县习酒</w:t>
      </w:r>
      <w:proofErr w:type="gramEnd"/>
      <w:r>
        <w:rPr>
          <w:rFonts w:ascii="仿宋" w:eastAsia="仿宋" w:hAnsi="仿宋" w:hint="eastAsia"/>
          <w:b/>
          <w:sz w:val="24"/>
          <w:szCs w:val="24"/>
        </w:rPr>
        <w:t>镇</w:t>
      </w:r>
    </w:p>
    <w:p w14:paraId="4ECD303D" w14:textId="77777777" w:rsidR="00553ECA" w:rsidRDefault="00DF0CE4">
      <w:pPr>
        <w:rPr>
          <w:rFonts w:ascii="仿宋" w:eastAsia="仿宋" w:hAnsi="仿宋"/>
          <w:b/>
          <w:sz w:val="24"/>
          <w:szCs w:val="24"/>
        </w:rPr>
      </w:pPr>
      <w:r>
        <w:rPr>
          <w:rFonts w:ascii="仿宋" w:eastAsia="仿宋" w:hAnsi="仿宋" w:hint="eastAsia"/>
          <w:b/>
          <w:sz w:val="24"/>
          <w:szCs w:val="24"/>
        </w:rPr>
        <w:t>电  话：</w:t>
      </w:r>
    </w:p>
    <w:p w14:paraId="30C0617D" w14:textId="77777777" w:rsidR="00553ECA" w:rsidRDefault="00DF0CE4">
      <w:pPr>
        <w:rPr>
          <w:rFonts w:ascii="仿宋" w:eastAsia="仿宋" w:hAnsi="仿宋"/>
          <w:b/>
          <w:sz w:val="24"/>
          <w:szCs w:val="24"/>
        </w:rPr>
      </w:pPr>
      <w:r>
        <w:rPr>
          <w:rFonts w:ascii="仿宋" w:eastAsia="仿宋" w:hAnsi="仿宋" w:hint="eastAsia"/>
          <w:b/>
          <w:sz w:val="24"/>
          <w:szCs w:val="24"/>
        </w:rPr>
        <w:t>联系人：</w:t>
      </w:r>
    </w:p>
    <w:p w14:paraId="5F68BD45" w14:textId="77777777" w:rsidR="00553ECA" w:rsidRDefault="00553ECA">
      <w:pPr>
        <w:rPr>
          <w:rFonts w:ascii="仿宋" w:eastAsia="仿宋" w:hAnsi="仿宋"/>
          <w:b/>
          <w:sz w:val="24"/>
          <w:szCs w:val="24"/>
        </w:rPr>
      </w:pPr>
    </w:p>
    <w:p w14:paraId="5031D722" w14:textId="77777777" w:rsidR="00553ECA" w:rsidRDefault="00DF0CE4">
      <w:pPr>
        <w:tabs>
          <w:tab w:val="left" w:pos="567"/>
        </w:tabs>
        <w:rPr>
          <w:rFonts w:ascii="仿宋" w:eastAsia="仿宋" w:hAnsi="仿宋" w:cs="新宋体"/>
          <w:b/>
          <w:sz w:val="24"/>
          <w:szCs w:val="24"/>
        </w:rPr>
      </w:pPr>
      <w:r>
        <w:rPr>
          <w:rFonts w:ascii="仿宋" w:eastAsia="仿宋" w:hAnsi="仿宋" w:hint="eastAsia"/>
          <w:b/>
          <w:sz w:val="24"/>
          <w:szCs w:val="24"/>
        </w:rPr>
        <w:t>乙  方：</w:t>
      </w:r>
      <w:r>
        <w:rPr>
          <w:rFonts w:ascii="仿宋" w:eastAsia="仿宋" w:hAnsi="仿宋" w:cs="新宋体" w:hint="eastAsia"/>
          <w:b/>
          <w:sz w:val="24"/>
          <w:szCs w:val="24"/>
        </w:rPr>
        <w:t xml:space="preserve"> </w:t>
      </w:r>
    </w:p>
    <w:p w14:paraId="23170FBE" w14:textId="77777777" w:rsidR="00553ECA" w:rsidRDefault="00DF0CE4">
      <w:pPr>
        <w:rPr>
          <w:rFonts w:ascii="仿宋" w:eastAsia="仿宋" w:hAnsi="仿宋"/>
          <w:b/>
          <w:sz w:val="24"/>
          <w:szCs w:val="24"/>
        </w:rPr>
      </w:pPr>
      <w:r>
        <w:rPr>
          <w:rFonts w:ascii="仿宋" w:eastAsia="仿宋" w:hAnsi="仿宋" w:hint="eastAsia"/>
          <w:b/>
          <w:sz w:val="24"/>
          <w:szCs w:val="24"/>
        </w:rPr>
        <w:t xml:space="preserve">地  址： </w:t>
      </w:r>
    </w:p>
    <w:p w14:paraId="46C39E13" w14:textId="77777777" w:rsidR="00553ECA" w:rsidRDefault="00DF0CE4">
      <w:pPr>
        <w:rPr>
          <w:rFonts w:ascii="仿宋" w:eastAsia="仿宋" w:hAnsi="仿宋"/>
          <w:b/>
          <w:sz w:val="24"/>
          <w:szCs w:val="24"/>
        </w:rPr>
      </w:pPr>
      <w:r>
        <w:rPr>
          <w:rFonts w:ascii="仿宋" w:eastAsia="仿宋" w:hAnsi="仿宋" w:hint="eastAsia"/>
          <w:b/>
          <w:sz w:val="24"/>
          <w:szCs w:val="24"/>
        </w:rPr>
        <w:t>电  话：</w:t>
      </w:r>
    </w:p>
    <w:p w14:paraId="599425A1" w14:textId="77777777" w:rsidR="00553ECA" w:rsidRDefault="00DF0CE4">
      <w:pPr>
        <w:rPr>
          <w:rFonts w:ascii="仿宋" w:eastAsia="仿宋" w:hAnsi="仿宋" w:cs="仿宋"/>
          <w:b/>
          <w:sz w:val="24"/>
          <w:szCs w:val="24"/>
        </w:rPr>
      </w:pPr>
      <w:r>
        <w:rPr>
          <w:rFonts w:ascii="仿宋" w:eastAsia="仿宋" w:hAnsi="仿宋" w:hint="eastAsia"/>
          <w:b/>
          <w:sz w:val="24"/>
          <w:szCs w:val="24"/>
        </w:rPr>
        <w:t>联系人：</w:t>
      </w:r>
      <w:r>
        <w:rPr>
          <w:rFonts w:ascii="仿宋" w:eastAsia="仿宋" w:hAnsi="仿宋" w:cs="仿宋" w:hint="eastAsia"/>
          <w:b/>
          <w:sz w:val="24"/>
          <w:szCs w:val="24"/>
        </w:rPr>
        <w:t xml:space="preserve"> </w:t>
      </w:r>
    </w:p>
    <w:p w14:paraId="23746C74" w14:textId="77777777" w:rsidR="00553ECA" w:rsidRDefault="00553ECA">
      <w:pPr>
        <w:rPr>
          <w:rFonts w:ascii="仿宋" w:eastAsia="仿宋" w:hAnsi="仿宋"/>
          <w:b/>
          <w:sz w:val="24"/>
          <w:szCs w:val="24"/>
        </w:rPr>
      </w:pPr>
    </w:p>
    <w:p w14:paraId="4471653F" w14:textId="77777777" w:rsidR="00553ECA" w:rsidRDefault="00DF0CE4">
      <w:pPr>
        <w:rPr>
          <w:rFonts w:ascii="仿宋" w:eastAsia="仿宋" w:hAnsi="仿宋"/>
          <w:b/>
          <w:sz w:val="24"/>
          <w:szCs w:val="24"/>
        </w:rPr>
      </w:pPr>
      <w:r>
        <w:rPr>
          <w:rFonts w:ascii="仿宋" w:eastAsia="仿宋" w:hAnsi="仿宋" w:hint="eastAsia"/>
          <w:b/>
          <w:sz w:val="24"/>
          <w:szCs w:val="24"/>
        </w:rPr>
        <w:t>丙方：贵州习酒股份有限公司</w:t>
      </w:r>
    </w:p>
    <w:p w14:paraId="4D460A30" w14:textId="77777777" w:rsidR="00553ECA" w:rsidRDefault="00DF0CE4">
      <w:pPr>
        <w:rPr>
          <w:rFonts w:ascii="仿宋" w:eastAsia="仿宋" w:hAnsi="仿宋"/>
          <w:b/>
          <w:sz w:val="24"/>
          <w:szCs w:val="24"/>
        </w:rPr>
      </w:pPr>
      <w:r>
        <w:rPr>
          <w:rFonts w:ascii="仿宋" w:eastAsia="仿宋" w:hAnsi="仿宋" w:hint="eastAsia"/>
          <w:b/>
          <w:sz w:val="24"/>
          <w:szCs w:val="24"/>
        </w:rPr>
        <w:t>地址：贵州省</w:t>
      </w:r>
      <w:proofErr w:type="gramStart"/>
      <w:r>
        <w:rPr>
          <w:rFonts w:ascii="仿宋" w:eastAsia="仿宋" w:hAnsi="仿宋" w:hint="eastAsia"/>
          <w:b/>
          <w:sz w:val="24"/>
          <w:szCs w:val="24"/>
        </w:rPr>
        <w:t>习水县习酒</w:t>
      </w:r>
      <w:proofErr w:type="gramEnd"/>
      <w:r>
        <w:rPr>
          <w:rFonts w:ascii="仿宋" w:eastAsia="仿宋" w:hAnsi="仿宋" w:hint="eastAsia"/>
          <w:b/>
          <w:sz w:val="24"/>
          <w:szCs w:val="24"/>
        </w:rPr>
        <w:t>镇</w:t>
      </w:r>
    </w:p>
    <w:p w14:paraId="1301A749" w14:textId="77777777" w:rsidR="00553ECA" w:rsidRDefault="00DF0CE4">
      <w:pPr>
        <w:rPr>
          <w:rFonts w:ascii="仿宋" w:eastAsia="仿宋" w:hAnsi="仿宋"/>
          <w:b/>
          <w:sz w:val="24"/>
          <w:szCs w:val="24"/>
        </w:rPr>
      </w:pPr>
      <w:r>
        <w:rPr>
          <w:rFonts w:ascii="仿宋" w:eastAsia="仿宋" w:hAnsi="仿宋" w:hint="eastAsia"/>
          <w:b/>
          <w:sz w:val="24"/>
          <w:szCs w:val="24"/>
        </w:rPr>
        <w:t>电话：</w:t>
      </w:r>
    </w:p>
    <w:p w14:paraId="417B58D0" w14:textId="77777777" w:rsidR="00553ECA" w:rsidRDefault="00DF0CE4">
      <w:pPr>
        <w:rPr>
          <w:rFonts w:ascii="仿宋" w:eastAsia="仿宋" w:hAnsi="仿宋"/>
          <w:b/>
          <w:color w:val="000000"/>
          <w:sz w:val="24"/>
          <w:szCs w:val="24"/>
        </w:rPr>
      </w:pPr>
      <w:r>
        <w:rPr>
          <w:rFonts w:ascii="仿宋" w:eastAsia="仿宋" w:hAnsi="仿宋" w:hint="eastAsia"/>
          <w:b/>
          <w:sz w:val="24"/>
          <w:szCs w:val="24"/>
        </w:rPr>
        <w:t>联系人：</w:t>
      </w:r>
      <w:r>
        <w:rPr>
          <w:rFonts w:ascii="仿宋" w:eastAsia="仿宋" w:hAnsi="仿宋"/>
          <w:b/>
          <w:color w:val="000000"/>
          <w:sz w:val="24"/>
          <w:szCs w:val="24"/>
        </w:rPr>
        <w:t xml:space="preserve"> </w:t>
      </w:r>
    </w:p>
    <w:p w14:paraId="340AED5E"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根据《中华人民共和国民法典》《中华人民共和国广告法》及有关法律、法规规定，甲、乙、丙三方本着诚实信用、平等互利的原则，签订本合同，以供三方共同遵守执行。</w:t>
      </w:r>
    </w:p>
    <w:p w14:paraId="224105C5" w14:textId="77777777" w:rsidR="00553ECA" w:rsidRDefault="00DF0CE4">
      <w:pPr>
        <w:spacing w:line="480" w:lineRule="exact"/>
        <w:ind w:firstLine="482"/>
        <w:rPr>
          <w:rFonts w:ascii="仿宋" w:eastAsia="仿宋" w:hAnsi="仿宋"/>
          <w:b/>
          <w:color w:val="000000" w:themeColor="text1"/>
          <w:sz w:val="24"/>
          <w:szCs w:val="24"/>
          <w:u w:val="single"/>
        </w:rPr>
      </w:pPr>
      <w:r>
        <w:rPr>
          <w:rFonts w:ascii="仿宋" w:eastAsia="仿宋" w:hAnsi="仿宋" w:hint="eastAsia"/>
          <w:b/>
          <w:color w:val="000000"/>
          <w:sz w:val="24"/>
          <w:szCs w:val="24"/>
        </w:rPr>
        <w:t>一、合作周期：</w:t>
      </w:r>
      <w:r>
        <w:rPr>
          <w:rFonts w:ascii="仿宋" w:eastAsia="仿宋" w:hAnsi="仿宋" w:hint="eastAsia"/>
          <w:b/>
          <w:color w:val="000000" w:themeColor="text1"/>
          <w:sz w:val="24"/>
          <w:szCs w:val="24"/>
          <w:u w:val="single"/>
        </w:rPr>
        <w:t xml:space="preserve"> </w:t>
      </w:r>
      <w:r>
        <w:rPr>
          <w:rFonts w:ascii="仿宋" w:eastAsia="仿宋" w:hAnsi="仿宋"/>
          <w:b/>
          <w:color w:val="000000" w:themeColor="text1"/>
          <w:sz w:val="24"/>
          <w:szCs w:val="24"/>
          <w:u w:val="single"/>
        </w:rPr>
        <w:t xml:space="preserve">                                 </w:t>
      </w:r>
      <w:r>
        <w:rPr>
          <w:rFonts w:ascii="仿宋" w:eastAsia="仿宋" w:hAnsi="仿宋" w:hint="eastAsia"/>
          <w:b/>
          <w:color w:val="000000" w:themeColor="text1"/>
          <w:sz w:val="24"/>
          <w:szCs w:val="24"/>
          <w:u w:val="single"/>
        </w:rPr>
        <w:t>。</w:t>
      </w:r>
      <w:r>
        <w:rPr>
          <w:rFonts w:ascii="仿宋" w:eastAsia="仿宋" w:hAnsi="仿宋"/>
          <w:b/>
          <w:color w:val="000000" w:themeColor="text1"/>
          <w:sz w:val="24"/>
          <w:szCs w:val="24"/>
          <w:u w:val="single"/>
        </w:rPr>
        <w:t xml:space="preserve"> </w:t>
      </w:r>
    </w:p>
    <w:p w14:paraId="33870925" w14:textId="77777777" w:rsidR="00553ECA" w:rsidRDefault="00DF0CE4">
      <w:pPr>
        <w:spacing w:line="360" w:lineRule="exact"/>
        <w:ind w:firstLine="482"/>
        <w:rPr>
          <w:rFonts w:ascii="仿宋" w:eastAsia="仿宋" w:hAnsi="仿宋"/>
          <w:b/>
          <w:color w:val="000000"/>
          <w:sz w:val="24"/>
          <w:szCs w:val="24"/>
        </w:rPr>
      </w:pPr>
      <w:r>
        <w:rPr>
          <w:rFonts w:ascii="仿宋" w:eastAsia="仿宋" w:hAnsi="仿宋" w:hint="eastAsia"/>
          <w:b/>
          <w:color w:val="000000"/>
          <w:sz w:val="24"/>
          <w:szCs w:val="24"/>
        </w:rPr>
        <w:t>二、合作事项</w:t>
      </w:r>
    </w:p>
    <w:p w14:paraId="5E769B38" w14:textId="77777777" w:rsidR="00553ECA" w:rsidRDefault="00DF0CE4">
      <w:pPr>
        <w:spacing w:line="360" w:lineRule="exact"/>
        <w:ind w:firstLine="482"/>
        <w:rPr>
          <w:rFonts w:ascii="仿宋" w:eastAsia="仿宋" w:hAnsi="仿宋"/>
          <w:color w:val="000000"/>
          <w:sz w:val="24"/>
          <w:szCs w:val="24"/>
        </w:rPr>
      </w:pPr>
      <w:bookmarkStart w:id="2" w:name="_Hlk97389707"/>
      <w:r>
        <w:rPr>
          <w:rFonts w:ascii="仿宋" w:eastAsia="仿宋" w:hAnsi="仿宋" w:hint="eastAsia"/>
          <w:color w:val="000000"/>
          <w:sz w:val="24"/>
          <w:szCs w:val="24"/>
        </w:rPr>
        <w:t>1、乙方作为甲方产品开发设计框架合作单位之一，应根据甲方的设计需求完成相应作品的设计。</w:t>
      </w:r>
    </w:p>
    <w:p w14:paraId="072D97D4" w14:textId="77777777" w:rsidR="00553ECA" w:rsidRDefault="00DF0CE4">
      <w:pPr>
        <w:spacing w:line="360" w:lineRule="exact"/>
        <w:ind w:firstLine="480"/>
        <w:rPr>
          <w:rFonts w:ascii="仿宋" w:eastAsia="仿宋" w:hAnsi="仿宋"/>
          <w:color w:val="000000"/>
          <w:sz w:val="24"/>
          <w:szCs w:val="24"/>
        </w:rPr>
      </w:pPr>
      <w:r>
        <w:rPr>
          <w:rFonts w:ascii="仿宋" w:eastAsia="仿宋" w:hAnsi="仿宋" w:hint="eastAsia"/>
          <w:color w:val="000000"/>
          <w:sz w:val="24"/>
          <w:szCs w:val="24"/>
        </w:rPr>
        <w:t>2、在合作周期内，甲方根据产品开发需求及定位，在年度框架合作期间将设计需求发给乙方，乙方按照甲方要求提出1至2款设计方案供甲方选择。</w:t>
      </w:r>
    </w:p>
    <w:p w14:paraId="7B264361" w14:textId="77777777" w:rsidR="00553ECA" w:rsidRDefault="00DF0CE4">
      <w:pPr>
        <w:spacing w:line="360" w:lineRule="exact"/>
        <w:ind w:firstLineChars="198" w:firstLine="475"/>
        <w:rPr>
          <w:rFonts w:ascii="仿宋" w:eastAsia="仿宋" w:hAnsi="仿宋"/>
          <w:color w:val="000000"/>
          <w:sz w:val="24"/>
          <w:szCs w:val="24"/>
        </w:rPr>
      </w:pPr>
      <w:r>
        <w:rPr>
          <w:rFonts w:ascii="仿宋" w:eastAsia="仿宋" w:hAnsi="仿宋" w:hint="eastAsia"/>
          <w:color w:val="000000"/>
          <w:sz w:val="24"/>
          <w:szCs w:val="24"/>
        </w:rPr>
        <w:t>3、乙方自收到甲方的设计需求之日起</w:t>
      </w:r>
      <w:r>
        <w:rPr>
          <w:rFonts w:ascii="仿宋" w:eastAsia="仿宋" w:hAnsi="仿宋"/>
          <w:color w:val="000000"/>
          <w:sz w:val="24"/>
          <w:szCs w:val="24"/>
          <w:u w:val="single"/>
        </w:rPr>
        <w:t xml:space="preserve">     </w:t>
      </w:r>
      <w:proofErr w:type="gramStart"/>
      <w:r>
        <w:rPr>
          <w:rFonts w:ascii="仿宋" w:eastAsia="仿宋" w:hAnsi="仿宋" w:hint="eastAsia"/>
          <w:color w:val="000000"/>
          <w:sz w:val="24"/>
          <w:szCs w:val="24"/>
        </w:rPr>
        <w:t>个</w:t>
      </w:r>
      <w:proofErr w:type="gramEnd"/>
      <w:r>
        <w:rPr>
          <w:rFonts w:ascii="仿宋" w:eastAsia="仿宋" w:hAnsi="仿宋" w:hint="eastAsia"/>
          <w:color w:val="000000"/>
          <w:sz w:val="24"/>
          <w:szCs w:val="24"/>
        </w:rPr>
        <w:t>工作日内，将设计初稿提交甲方。甲方认为初稿需要调整的，乙方自接到甲方的调整要求及调整意见之次日起7个工作日内，将调整后的设计稿提交给甲方。</w:t>
      </w:r>
    </w:p>
    <w:p w14:paraId="05F3D641" w14:textId="77777777" w:rsidR="00553ECA" w:rsidRDefault="00DF0CE4">
      <w:pPr>
        <w:spacing w:line="360" w:lineRule="exact"/>
        <w:ind w:firstLineChars="198" w:firstLine="475"/>
        <w:rPr>
          <w:rFonts w:ascii="仿宋" w:eastAsia="仿宋" w:hAnsi="仿宋"/>
          <w:color w:val="000000"/>
          <w:sz w:val="24"/>
          <w:szCs w:val="24"/>
        </w:rPr>
      </w:pPr>
      <w:bookmarkStart w:id="3" w:name="_Hlk97389842"/>
      <w:bookmarkEnd w:id="2"/>
      <w:r>
        <w:rPr>
          <w:rFonts w:ascii="仿宋" w:eastAsia="仿宋" w:hAnsi="仿宋" w:hint="eastAsia"/>
          <w:color w:val="000000"/>
          <w:sz w:val="24"/>
          <w:szCs w:val="24"/>
        </w:rPr>
        <w:t>4、甲方选中乙方设计稿件的，乙方负责配合（提供设计</w:t>
      </w:r>
      <w:r>
        <w:rPr>
          <w:rFonts w:ascii="仿宋" w:eastAsia="仿宋" w:hAnsi="仿宋" w:hint="eastAsia"/>
          <w:sz w:val="24"/>
          <w:szCs w:val="24"/>
        </w:rPr>
        <w:t>源</w:t>
      </w:r>
      <w:r>
        <w:rPr>
          <w:rFonts w:ascii="仿宋" w:eastAsia="仿宋" w:hAnsi="仿宋" w:hint="eastAsia"/>
          <w:color w:val="000000"/>
          <w:sz w:val="24"/>
          <w:szCs w:val="24"/>
        </w:rPr>
        <w:t>文件、设计说明等相关资料）丙方完成</w:t>
      </w:r>
      <w:r>
        <w:rPr>
          <w:rFonts w:ascii="仿宋" w:eastAsia="仿宋" w:hAnsi="仿宋" w:hint="eastAsia"/>
          <w:sz w:val="24"/>
          <w:szCs w:val="24"/>
        </w:rPr>
        <w:t>相关权利</w:t>
      </w:r>
      <w:r>
        <w:rPr>
          <w:rFonts w:ascii="仿宋" w:eastAsia="仿宋" w:hAnsi="仿宋" w:hint="eastAsia"/>
          <w:color w:val="000000"/>
          <w:sz w:val="24"/>
          <w:szCs w:val="24"/>
        </w:rPr>
        <w:t>的申报，申报的权利归丙方所有。</w:t>
      </w:r>
    </w:p>
    <w:p w14:paraId="766F3262" w14:textId="77777777" w:rsidR="00553ECA" w:rsidRDefault="00DF0CE4">
      <w:pPr>
        <w:spacing w:line="480" w:lineRule="exact"/>
        <w:ind w:firstLineChars="198" w:firstLine="475"/>
        <w:rPr>
          <w:rFonts w:ascii="仿宋" w:eastAsia="仿宋" w:hAnsi="仿宋"/>
          <w:color w:val="000000"/>
          <w:sz w:val="24"/>
          <w:szCs w:val="24"/>
          <w:u w:val="single"/>
        </w:rPr>
      </w:pPr>
      <w:r>
        <w:rPr>
          <w:rFonts w:ascii="仿宋" w:eastAsia="仿宋" w:hAnsi="仿宋"/>
          <w:color w:val="000000"/>
          <w:sz w:val="24"/>
          <w:szCs w:val="24"/>
        </w:rPr>
        <w:t>5、</w:t>
      </w:r>
      <w:r>
        <w:rPr>
          <w:rFonts w:ascii="仿宋" w:eastAsia="仿宋" w:hAnsi="仿宋" w:hint="eastAsia"/>
          <w:color w:val="000000"/>
          <w:sz w:val="24"/>
          <w:szCs w:val="24"/>
        </w:rPr>
        <w:t>乙方设计单款产品的包装要素包含但不限于以下内容：</w:t>
      </w:r>
      <w:bookmarkStart w:id="4" w:name="_Hlk122986262"/>
      <w:r>
        <w:rPr>
          <w:rFonts w:ascii="仿宋" w:eastAsia="仿宋" w:hAnsi="仿宋" w:hint="eastAsia"/>
          <w:color w:val="000000"/>
          <w:sz w:val="24"/>
          <w:szCs w:val="24"/>
          <w:u w:val="single"/>
        </w:rPr>
        <w:t>酒瓶、酒盖、酒包装、手袋、外箱、标签等（根据谈判确定内容据实填写）。</w:t>
      </w:r>
    </w:p>
    <w:bookmarkEnd w:id="4"/>
    <w:p w14:paraId="22ECD157" w14:textId="77777777" w:rsidR="00553ECA" w:rsidRDefault="00DF0CE4">
      <w:pPr>
        <w:spacing w:line="360" w:lineRule="exact"/>
        <w:ind w:firstLineChars="198" w:firstLine="475"/>
        <w:rPr>
          <w:rFonts w:ascii="仿宋" w:eastAsia="仿宋" w:hAnsi="仿宋"/>
          <w:color w:val="000000"/>
          <w:sz w:val="24"/>
          <w:szCs w:val="24"/>
        </w:rPr>
      </w:pPr>
      <w:r>
        <w:rPr>
          <w:rFonts w:ascii="仿宋" w:eastAsia="仿宋" w:hAnsi="仿宋" w:hint="eastAsia"/>
          <w:color w:val="000000"/>
          <w:sz w:val="24"/>
          <w:szCs w:val="24"/>
        </w:rPr>
        <w:t>6、甲方选中乙方设计作品时，向乙方发出书面</w:t>
      </w:r>
      <w:bookmarkStart w:id="5" w:name="_Hlk118101744"/>
      <w:r>
        <w:rPr>
          <w:rFonts w:ascii="仿宋" w:eastAsia="仿宋" w:hAnsi="仿宋" w:hint="eastAsia"/>
          <w:color w:val="000000"/>
          <w:sz w:val="24"/>
          <w:szCs w:val="24"/>
        </w:rPr>
        <w:t>《产品开发项目设计方案中稿确认单》</w:t>
      </w:r>
      <w:bookmarkEnd w:id="5"/>
      <w:r>
        <w:rPr>
          <w:rFonts w:ascii="仿宋" w:eastAsia="仿宋" w:hAnsi="仿宋" w:hint="eastAsia"/>
          <w:color w:val="000000"/>
          <w:sz w:val="24"/>
          <w:szCs w:val="24"/>
        </w:rPr>
        <w:t>；反之，则向乙方发出书面《产品开发项目设计方案落选确认单》。甲方发出的通知需经甲乙双方项目负责人签字。</w:t>
      </w:r>
    </w:p>
    <w:bookmarkEnd w:id="3"/>
    <w:p w14:paraId="7227B445" w14:textId="77777777" w:rsidR="00553ECA" w:rsidRDefault="00DF0CE4">
      <w:pPr>
        <w:spacing w:line="36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lastRenderedPageBreak/>
        <w:t>三、设计费用标准、结算方式：</w:t>
      </w:r>
    </w:p>
    <w:p w14:paraId="783BA7B6"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1、设计费用分为采用稿件（中稿）费用和比稿（落选）费用两部分，定义如下：</w:t>
      </w:r>
    </w:p>
    <w:p w14:paraId="239DD9A5"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（1）中稿费用：指乙方单款设计作品被甲方选中使用的，甲方按照本合同约定的费用标准支付给乙方该款设计作品的全部费用。</w:t>
      </w:r>
    </w:p>
    <w:p w14:paraId="79B35166"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（2）比稿（落选）费用：指乙方设计单款作品未被甲方选定使用的，甲方按照本合同约定的比稿（落选）费用标准支付给乙方该款设计作品的全部费用。</w:t>
      </w:r>
    </w:p>
    <w:p w14:paraId="6F46BAAD"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2、甲乙双方约定履行本合同的</w:t>
      </w:r>
      <w:r>
        <w:rPr>
          <w:rFonts w:ascii="仿宋" w:eastAsia="仿宋" w:hAnsi="仿宋" w:hint="eastAsia"/>
          <w:sz w:val="24"/>
          <w:szCs w:val="24"/>
        </w:rPr>
        <w:t>中稿费用和比稿（落选）费用</w:t>
      </w:r>
      <w:r>
        <w:rPr>
          <w:rFonts w:ascii="仿宋" w:eastAsia="仿宋" w:hAnsi="仿宋" w:hint="eastAsia"/>
          <w:color w:val="000000"/>
          <w:sz w:val="24"/>
          <w:szCs w:val="24"/>
        </w:rPr>
        <w:t>标准如下：</w:t>
      </w:r>
    </w:p>
    <w:p w14:paraId="07746C2C"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（1）中稿费用标准：</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¥：00.00</w:t>
      </w:r>
      <w:r>
        <w:rPr>
          <w:rFonts w:ascii="仿宋" w:eastAsia="仿宋" w:hAnsi="仿宋" w:hint="eastAsia"/>
          <w:color w:val="000000"/>
          <w:sz w:val="24"/>
          <w:szCs w:val="24"/>
        </w:rPr>
        <w:t>元/款（含税）（大写：</w:t>
      </w:r>
      <w:r>
        <w:rPr>
          <w:rFonts w:ascii="仿宋" w:eastAsia="仿宋" w:hAnsi="仿宋" w:hint="eastAsia"/>
          <w:color w:val="000000"/>
          <w:sz w:val="24"/>
          <w:szCs w:val="24"/>
          <w:u w:val="single"/>
        </w:rPr>
        <w:t>人民币    圆整</w:t>
      </w:r>
      <w:r>
        <w:rPr>
          <w:rFonts w:ascii="仿宋" w:eastAsia="仿宋" w:hAnsi="仿宋" w:hint="eastAsia"/>
          <w:color w:val="000000"/>
          <w:sz w:val="24"/>
          <w:szCs w:val="24"/>
        </w:rPr>
        <w:t xml:space="preserve"> ）；不含税金额为：</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¥：00.00</w:t>
      </w:r>
      <w:r>
        <w:rPr>
          <w:rFonts w:ascii="仿宋" w:eastAsia="仿宋" w:hAnsi="仿宋" w:hint="eastAsia"/>
          <w:color w:val="000000"/>
          <w:sz w:val="24"/>
          <w:szCs w:val="24"/>
        </w:rPr>
        <w:t>（大写：</w:t>
      </w:r>
      <w:r>
        <w:rPr>
          <w:rFonts w:ascii="仿宋" w:eastAsia="仿宋" w:hAnsi="仿宋" w:hint="eastAsia"/>
          <w:color w:val="000000"/>
          <w:sz w:val="24"/>
          <w:szCs w:val="24"/>
          <w:u w:val="single"/>
        </w:rPr>
        <w:t>人民币    圆整</w:t>
      </w:r>
      <w:r>
        <w:rPr>
          <w:rFonts w:ascii="仿宋" w:eastAsia="仿宋" w:hAnsi="仿宋" w:hint="eastAsia"/>
          <w:color w:val="000000"/>
          <w:sz w:val="24"/>
          <w:szCs w:val="24"/>
        </w:rPr>
        <w:t>）；增值税为： ¥：00.00（大写：</w:t>
      </w:r>
      <w:r>
        <w:rPr>
          <w:rFonts w:ascii="仿宋" w:eastAsia="仿宋" w:hAnsi="仿宋" w:hint="eastAsia"/>
          <w:color w:val="000000"/>
          <w:sz w:val="24"/>
          <w:szCs w:val="24"/>
          <w:u w:val="single"/>
        </w:rPr>
        <w:t>人民币   圆整</w:t>
      </w:r>
      <w:r>
        <w:rPr>
          <w:rFonts w:ascii="仿宋" w:eastAsia="仿宋" w:hAnsi="仿宋" w:hint="eastAsia"/>
          <w:color w:val="000000"/>
          <w:sz w:val="24"/>
          <w:szCs w:val="24"/>
        </w:rPr>
        <w:t>）；税率</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w:t>
      </w:r>
    </w:p>
    <w:p w14:paraId="18668810"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（2）比稿（落选）费用标准：</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¥：00.00</w:t>
      </w:r>
      <w:r>
        <w:rPr>
          <w:rFonts w:ascii="仿宋" w:eastAsia="仿宋" w:hAnsi="仿宋" w:hint="eastAsia"/>
          <w:color w:val="000000"/>
          <w:sz w:val="24"/>
          <w:szCs w:val="24"/>
        </w:rPr>
        <w:t>元/款（含税）（大写：</w:t>
      </w:r>
      <w:r>
        <w:rPr>
          <w:rFonts w:ascii="仿宋" w:eastAsia="仿宋" w:hAnsi="仿宋" w:hint="eastAsia"/>
          <w:color w:val="000000"/>
          <w:sz w:val="24"/>
          <w:szCs w:val="24"/>
          <w:u w:val="single"/>
        </w:rPr>
        <w:t>人民币    圆整</w:t>
      </w:r>
      <w:r>
        <w:rPr>
          <w:rFonts w:ascii="仿宋" w:eastAsia="仿宋" w:hAnsi="仿宋" w:hint="eastAsia"/>
          <w:color w:val="000000"/>
          <w:sz w:val="24"/>
          <w:szCs w:val="24"/>
        </w:rPr>
        <w:t xml:space="preserve"> ）；不含税金额为：</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¥：00.00</w:t>
      </w:r>
      <w:r>
        <w:rPr>
          <w:rFonts w:ascii="仿宋" w:eastAsia="仿宋" w:hAnsi="仿宋" w:hint="eastAsia"/>
          <w:color w:val="000000"/>
          <w:sz w:val="24"/>
          <w:szCs w:val="24"/>
        </w:rPr>
        <w:t>（大写：</w:t>
      </w:r>
      <w:r>
        <w:rPr>
          <w:rFonts w:ascii="仿宋" w:eastAsia="仿宋" w:hAnsi="仿宋" w:hint="eastAsia"/>
          <w:color w:val="000000"/>
          <w:sz w:val="24"/>
          <w:szCs w:val="24"/>
          <w:u w:val="single"/>
        </w:rPr>
        <w:t>人民币    圆整</w:t>
      </w:r>
      <w:r>
        <w:rPr>
          <w:rFonts w:ascii="仿宋" w:eastAsia="仿宋" w:hAnsi="仿宋" w:hint="eastAsia"/>
          <w:color w:val="000000"/>
          <w:sz w:val="24"/>
          <w:szCs w:val="24"/>
        </w:rPr>
        <w:t>）；增值税为： ¥：00.00（大写：</w:t>
      </w:r>
      <w:r>
        <w:rPr>
          <w:rFonts w:ascii="仿宋" w:eastAsia="仿宋" w:hAnsi="仿宋" w:hint="eastAsia"/>
          <w:color w:val="000000"/>
          <w:sz w:val="24"/>
          <w:szCs w:val="24"/>
          <w:u w:val="single"/>
        </w:rPr>
        <w:t>人民币   圆整</w:t>
      </w:r>
      <w:r>
        <w:rPr>
          <w:rFonts w:ascii="仿宋" w:eastAsia="仿宋" w:hAnsi="仿宋" w:hint="eastAsia"/>
          <w:color w:val="000000"/>
          <w:sz w:val="24"/>
          <w:szCs w:val="24"/>
        </w:rPr>
        <w:t>）；税率</w:t>
      </w:r>
      <w:r>
        <w:rPr>
          <w:rFonts w:ascii="仿宋" w:eastAsia="仿宋" w:hAnsi="仿宋" w:hint="eastAsia"/>
          <w:color w:val="000000"/>
          <w:sz w:val="24"/>
          <w:szCs w:val="24"/>
          <w:u w:val="single"/>
        </w:rPr>
        <w:t xml:space="preserve">     %</w:t>
      </w:r>
      <w:r>
        <w:rPr>
          <w:rFonts w:ascii="仿宋" w:eastAsia="仿宋" w:hAnsi="仿宋" w:hint="eastAsia"/>
          <w:color w:val="000000"/>
          <w:sz w:val="24"/>
          <w:szCs w:val="24"/>
        </w:rPr>
        <w:t>。</w:t>
      </w:r>
    </w:p>
    <w:p w14:paraId="307E8A81"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3、设计费用的结算：在合作年度内，乙方根据甲方要求的设计作品数量，再按季度结合双方约定的费用结算标准，提供足额合法有效的增值税专用发票结算。</w:t>
      </w:r>
    </w:p>
    <w:p w14:paraId="019455A7" w14:textId="77777777" w:rsidR="00553ECA" w:rsidRDefault="00DF0CE4">
      <w:pPr>
        <w:spacing w:line="36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t>四、付款方式：</w:t>
      </w:r>
    </w:p>
    <w:p w14:paraId="32A69287"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hint="eastAsia"/>
          <w:color w:val="000000"/>
          <w:sz w:val="24"/>
          <w:szCs w:val="24"/>
        </w:rPr>
        <w:t>1、合同签订后，每季度甲方自收到乙方提供的相关</w:t>
      </w:r>
      <w:r>
        <w:rPr>
          <w:rFonts w:ascii="仿宋" w:eastAsia="仿宋" w:hAnsi="仿宋" w:hint="eastAsia"/>
          <w:sz w:val="24"/>
          <w:szCs w:val="24"/>
        </w:rPr>
        <w:t>结算依据（《比稿选中确认单》与《落选通知单》、足额合法有效的增值税专用发票）并经甲方确认之日起30个工作日内支付给乙方。</w:t>
      </w:r>
    </w:p>
    <w:p w14:paraId="3B501AFD"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2、每月26号至当月月底是甲方财务结算时间，甲方不办理费用支付业务，在此期间的不计算入约定付款期限。</w:t>
      </w:r>
    </w:p>
    <w:p w14:paraId="0B282801"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3、以上付款通过银行转账方式支付，同时双方约定，甲方可以用不低于季度结算总金额50%比例的银行承兑汇票（承兑期在6个月内）支付乙方合同款项。</w:t>
      </w:r>
    </w:p>
    <w:p w14:paraId="1E93601E"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4、甲方开票信息</w:t>
      </w:r>
    </w:p>
    <w:p w14:paraId="16DB29C1"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公司名称：贵州习酒销售有限责任公司   税  号：91520330215030207B</w:t>
      </w:r>
    </w:p>
    <w:p w14:paraId="70DD9632"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单位地址：贵州省</w:t>
      </w:r>
      <w:proofErr w:type="gramStart"/>
      <w:r>
        <w:rPr>
          <w:rFonts w:ascii="仿宋" w:eastAsia="仿宋" w:hAnsi="仿宋" w:hint="eastAsia"/>
          <w:color w:val="000000"/>
          <w:sz w:val="24"/>
          <w:szCs w:val="24"/>
        </w:rPr>
        <w:t>习水县习酒</w:t>
      </w:r>
      <w:proofErr w:type="gramEnd"/>
      <w:r>
        <w:rPr>
          <w:rFonts w:ascii="仿宋" w:eastAsia="仿宋" w:hAnsi="仿宋" w:hint="eastAsia"/>
          <w:color w:val="000000"/>
          <w:sz w:val="24"/>
          <w:szCs w:val="24"/>
        </w:rPr>
        <w:t>镇         电话号码：0851-22691200</w:t>
      </w:r>
    </w:p>
    <w:p w14:paraId="7FD7E822"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开户银行：农行习水县支行二郎庙分理处</w:t>
      </w:r>
    </w:p>
    <w:p w14:paraId="18F156D1"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银行账号：23380001040000299</w:t>
      </w:r>
    </w:p>
    <w:p w14:paraId="7D9C4A24"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5、乙方收款账户</w:t>
      </w:r>
    </w:p>
    <w:p w14:paraId="6FD54C73" w14:textId="77777777" w:rsidR="00553ECA" w:rsidRDefault="00DF0CE4">
      <w:pPr>
        <w:spacing w:line="360" w:lineRule="exact"/>
        <w:ind w:firstLineChars="200" w:firstLine="480"/>
        <w:rPr>
          <w:rFonts w:ascii="仿宋" w:eastAsia="仿宋" w:hAnsi="仿宋"/>
          <w:color w:val="000000"/>
          <w:sz w:val="24"/>
          <w:szCs w:val="24"/>
        </w:rPr>
      </w:pPr>
      <w:bookmarkStart w:id="6" w:name="_Hlk97390197"/>
      <w:r>
        <w:rPr>
          <w:rFonts w:ascii="仿宋" w:eastAsia="仿宋" w:hAnsi="仿宋" w:hint="eastAsia"/>
          <w:color w:val="000000"/>
          <w:sz w:val="24"/>
          <w:szCs w:val="24"/>
        </w:rPr>
        <w:t xml:space="preserve">公司名称： </w:t>
      </w:r>
    </w:p>
    <w:p w14:paraId="64E2BDE7" w14:textId="77777777" w:rsidR="00553ECA" w:rsidRDefault="00DF0CE4">
      <w:pPr>
        <w:spacing w:line="360" w:lineRule="exact"/>
        <w:ind w:leftChars="200" w:left="6300" w:hangingChars="2450" w:hanging="5880"/>
        <w:rPr>
          <w:rFonts w:ascii="仿宋" w:eastAsia="仿宋" w:hAnsi="仿宋"/>
          <w:color w:val="000000"/>
          <w:sz w:val="24"/>
          <w:szCs w:val="24"/>
        </w:rPr>
      </w:pPr>
      <w:r>
        <w:rPr>
          <w:rFonts w:ascii="仿宋" w:eastAsia="仿宋" w:hAnsi="仿宋" w:hint="eastAsia"/>
          <w:color w:val="000000"/>
          <w:sz w:val="24"/>
          <w:szCs w:val="24"/>
        </w:rPr>
        <w:t xml:space="preserve">开户行： </w:t>
      </w:r>
    </w:p>
    <w:p w14:paraId="699C36EF" w14:textId="77777777" w:rsidR="00553ECA" w:rsidRDefault="00DF0CE4">
      <w:pPr>
        <w:spacing w:line="360" w:lineRule="exact"/>
        <w:ind w:leftChars="200" w:left="6300" w:hangingChars="2450" w:hanging="5880"/>
        <w:rPr>
          <w:rFonts w:ascii="仿宋" w:eastAsia="仿宋" w:hAnsi="仿宋"/>
          <w:color w:val="000000"/>
          <w:sz w:val="24"/>
          <w:szCs w:val="24"/>
        </w:rPr>
      </w:pPr>
      <w:r>
        <w:rPr>
          <w:rFonts w:ascii="仿宋" w:eastAsia="仿宋" w:hAnsi="仿宋" w:hint="eastAsia"/>
          <w:color w:val="000000"/>
          <w:sz w:val="24"/>
          <w:szCs w:val="24"/>
        </w:rPr>
        <w:t>账号：</w:t>
      </w:r>
    </w:p>
    <w:bookmarkEnd w:id="6"/>
    <w:p w14:paraId="28F45DDF" w14:textId="77777777" w:rsidR="00553ECA" w:rsidRDefault="00DF0CE4">
      <w:pPr>
        <w:spacing w:line="36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t>五、</w:t>
      </w:r>
      <w:bookmarkStart w:id="7" w:name="_Hlk97390241"/>
      <w:r>
        <w:rPr>
          <w:rFonts w:ascii="仿宋" w:eastAsia="仿宋" w:hAnsi="仿宋" w:hint="eastAsia"/>
          <w:b/>
          <w:color w:val="000000"/>
          <w:sz w:val="24"/>
          <w:szCs w:val="24"/>
        </w:rPr>
        <w:t>合同履约保证金</w:t>
      </w:r>
    </w:p>
    <w:p w14:paraId="41C1EED5"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1、本合同签订前3日内乙方应向甲方交纳合同履约保证金</w:t>
      </w:r>
      <w:r>
        <w:rPr>
          <w:rFonts w:ascii="Calibri" w:eastAsia="仿宋" w:hAnsi="Calibri" w:cs="Calibri"/>
          <w:color w:val="000000"/>
          <w:sz w:val="24"/>
          <w:szCs w:val="24"/>
          <w:u w:val="single"/>
        </w:rPr>
        <w:t>¥</w:t>
      </w:r>
      <w:r>
        <w:rPr>
          <w:rFonts w:ascii="仿宋" w:eastAsia="仿宋" w:hAnsi="仿宋" w:hint="eastAsia"/>
          <w:color w:val="000000"/>
          <w:sz w:val="24"/>
          <w:szCs w:val="24"/>
          <w:u w:val="single"/>
        </w:rPr>
        <w:t>:</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 xml:space="preserve">元（大写：人民币 </w:t>
      </w:r>
      <w:r>
        <w:rPr>
          <w:rFonts w:ascii="仿宋" w:eastAsia="仿宋" w:hAnsi="仿宋"/>
          <w:color w:val="000000"/>
          <w:sz w:val="24"/>
          <w:szCs w:val="24"/>
          <w:u w:val="single"/>
        </w:rPr>
        <w:t xml:space="preserve">   </w:t>
      </w:r>
      <w:r>
        <w:rPr>
          <w:rFonts w:ascii="仿宋" w:eastAsia="仿宋" w:hAnsi="仿宋" w:hint="eastAsia"/>
          <w:color w:val="000000"/>
          <w:sz w:val="24"/>
          <w:szCs w:val="24"/>
          <w:u w:val="single"/>
        </w:rPr>
        <w:t>圆整）</w:t>
      </w:r>
      <w:r>
        <w:rPr>
          <w:rFonts w:ascii="仿宋" w:eastAsia="仿宋" w:hAnsi="仿宋" w:hint="eastAsia"/>
          <w:color w:val="000000"/>
          <w:sz w:val="24"/>
          <w:szCs w:val="24"/>
        </w:rPr>
        <w:t>。若乙方已交纳项目议价谈判保证金的，自动转为本合同履约保证金，多退少补；需补缴的在合同签订前3日内补齐，需要退还则由乙方</w:t>
      </w:r>
      <w:r>
        <w:rPr>
          <w:rFonts w:ascii="仿宋" w:eastAsia="仿宋" w:hAnsi="仿宋" w:hint="eastAsia"/>
          <w:color w:val="000000"/>
          <w:sz w:val="24"/>
          <w:szCs w:val="24"/>
        </w:rPr>
        <w:lastRenderedPageBreak/>
        <w:t>在合同签订后填写书面的《退还保证金申请书》（须加盖乙方鲜章，模板见附件六）并经甲方确认后30日内从原账户将乙方保证金无息退还。乙方未如期交纳合同履约保证金的，甲方可以终止签订本合同，扣除乙方已经交纳的议价谈判保证金，由乙方向甲方承担赔偿责任。</w:t>
      </w:r>
    </w:p>
    <w:p w14:paraId="47F42B68"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sz w:val="24"/>
          <w:szCs w:val="24"/>
        </w:rPr>
        <w:t>2、合同期满，乙方不存在任何违约行为且已将甲方选中设计作品</w:t>
      </w:r>
      <w:r>
        <w:rPr>
          <w:rFonts w:ascii="仿宋" w:eastAsia="仿宋" w:hAnsi="仿宋" w:hint="eastAsia"/>
          <w:sz w:val="24"/>
          <w:szCs w:val="24"/>
        </w:rPr>
        <w:t>的</w:t>
      </w:r>
      <w:r>
        <w:rPr>
          <w:rFonts w:ascii="仿宋" w:eastAsia="仿宋" w:hAnsi="仿宋"/>
          <w:sz w:val="24"/>
          <w:szCs w:val="24"/>
        </w:rPr>
        <w:t>相关文件全部提交给丙方后，</w:t>
      </w:r>
      <w:r>
        <w:rPr>
          <w:rFonts w:ascii="仿宋" w:eastAsia="仿宋" w:hAnsi="仿宋" w:hint="eastAsia"/>
          <w:sz w:val="24"/>
          <w:szCs w:val="24"/>
        </w:rPr>
        <w:t>甲方收到乙方提交的《退还保证金申请书》（须加盖乙方鲜章，模板见附件六）并经甲方确认后30日内从原账户将乙方履约保证金无息退还。</w:t>
      </w:r>
      <w:r>
        <w:rPr>
          <w:rFonts w:ascii="仿宋" w:eastAsia="仿宋" w:hAnsi="仿宋"/>
          <w:sz w:val="24"/>
          <w:szCs w:val="24"/>
        </w:rPr>
        <w:t>乙方存在违约行为的，甲方可根据乙方违约情况扣抵违约金，折抵后剩余部分履约保证金从原账户无息退还给乙方。</w:t>
      </w:r>
    </w:p>
    <w:p w14:paraId="7D32204D"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hint="eastAsia"/>
          <w:sz w:val="24"/>
          <w:szCs w:val="24"/>
        </w:rPr>
        <w:t xml:space="preserve">3、交纳保证金账户信息 </w:t>
      </w:r>
    </w:p>
    <w:p w14:paraId="070E1CEB"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hint="eastAsia"/>
          <w:sz w:val="24"/>
          <w:szCs w:val="24"/>
        </w:rPr>
        <w:t xml:space="preserve">户  名：贵州习酒销售有限责任公司 </w:t>
      </w:r>
    </w:p>
    <w:p w14:paraId="4378090F" w14:textId="77777777" w:rsidR="00553ECA" w:rsidRDefault="00DF0CE4">
      <w:pPr>
        <w:spacing w:line="360" w:lineRule="exact"/>
        <w:ind w:firstLineChars="200" w:firstLine="480"/>
        <w:rPr>
          <w:rFonts w:ascii="仿宋" w:eastAsia="仿宋" w:hAnsi="仿宋"/>
          <w:sz w:val="24"/>
          <w:szCs w:val="24"/>
        </w:rPr>
      </w:pPr>
      <w:proofErr w:type="gramStart"/>
      <w:r>
        <w:rPr>
          <w:rFonts w:ascii="仿宋" w:eastAsia="仿宋" w:hAnsi="仿宋" w:hint="eastAsia"/>
          <w:sz w:val="24"/>
          <w:szCs w:val="24"/>
        </w:rPr>
        <w:t>账</w:t>
      </w:r>
      <w:proofErr w:type="gramEnd"/>
      <w:r>
        <w:rPr>
          <w:rFonts w:ascii="仿宋" w:eastAsia="仿宋" w:hAnsi="仿宋" w:hint="eastAsia"/>
          <w:sz w:val="24"/>
          <w:szCs w:val="24"/>
        </w:rPr>
        <w:t xml:space="preserve">  号：0260001600001140 </w:t>
      </w:r>
    </w:p>
    <w:p w14:paraId="6F006C4C"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hint="eastAsia"/>
          <w:sz w:val="24"/>
          <w:szCs w:val="24"/>
        </w:rPr>
        <w:t>开户网点：贵州银行股份有限公司习水县支行</w:t>
      </w:r>
    </w:p>
    <w:bookmarkEnd w:id="7"/>
    <w:p w14:paraId="7E47965E" w14:textId="77777777" w:rsidR="00553ECA" w:rsidRDefault="00DF0CE4">
      <w:pPr>
        <w:spacing w:line="360" w:lineRule="exact"/>
        <w:ind w:leftChars="228" w:left="479"/>
        <w:rPr>
          <w:rFonts w:ascii="仿宋" w:eastAsia="仿宋" w:hAnsi="仿宋"/>
          <w:b/>
          <w:color w:val="000000"/>
          <w:sz w:val="24"/>
          <w:szCs w:val="24"/>
        </w:rPr>
      </w:pPr>
      <w:r>
        <w:rPr>
          <w:rFonts w:ascii="仿宋" w:eastAsia="仿宋" w:hAnsi="仿宋" w:hint="eastAsia"/>
          <w:b/>
          <w:color w:val="000000"/>
          <w:sz w:val="24"/>
          <w:szCs w:val="24"/>
        </w:rPr>
        <w:t>六、权利与义务</w:t>
      </w:r>
    </w:p>
    <w:p w14:paraId="1B60909B" w14:textId="77777777" w:rsidR="00553ECA" w:rsidRDefault="00DF0CE4">
      <w:pPr>
        <w:spacing w:line="360" w:lineRule="exact"/>
        <w:ind w:firstLineChars="196" w:firstLine="472"/>
        <w:rPr>
          <w:rFonts w:ascii="仿宋" w:eastAsia="仿宋" w:hAnsi="仿宋"/>
          <w:b/>
          <w:color w:val="000000"/>
          <w:sz w:val="24"/>
          <w:szCs w:val="24"/>
        </w:rPr>
      </w:pPr>
      <w:r>
        <w:rPr>
          <w:rFonts w:ascii="仿宋" w:eastAsia="仿宋" w:hAnsi="仿宋" w:hint="eastAsia"/>
          <w:b/>
          <w:color w:val="000000"/>
          <w:sz w:val="24"/>
          <w:szCs w:val="24"/>
        </w:rPr>
        <w:t>（一）甲方的权利与义务</w:t>
      </w:r>
    </w:p>
    <w:p w14:paraId="629858E8" w14:textId="77777777" w:rsidR="00553ECA" w:rsidRDefault="00DF0CE4">
      <w:pPr>
        <w:spacing w:line="360" w:lineRule="exact"/>
        <w:ind w:firstLineChars="200" w:firstLine="480"/>
        <w:rPr>
          <w:rFonts w:ascii="仿宋" w:eastAsia="仿宋" w:hAnsi="仿宋"/>
          <w:color w:val="000000"/>
          <w:sz w:val="24"/>
          <w:szCs w:val="24"/>
        </w:rPr>
      </w:pPr>
      <w:bookmarkStart w:id="8" w:name="_Hlk97390357"/>
      <w:r>
        <w:rPr>
          <w:rFonts w:ascii="仿宋" w:eastAsia="仿宋" w:hAnsi="仿宋" w:hint="eastAsia"/>
          <w:color w:val="000000"/>
          <w:sz w:val="24"/>
          <w:szCs w:val="24"/>
        </w:rPr>
        <w:t>1、甲方有权对乙方的设计提出调整建议或调整思路，使乙方设计的作品更符合甲方的要求。</w:t>
      </w:r>
    </w:p>
    <w:p w14:paraId="0997AAE1" w14:textId="77777777" w:rsidR="00553ECA" w:rsidRDefault="00DF0CE4">
      <w:pPr>
        <w:shd w:val="clear" w:color="auto" w:fill="FFFFFF"/>
        <w:spacing w:line="360" w:lineRule="exact"/>
        <w:ind w:firstLineChars="200" w:firstLine="480"/>
        <w:rPr>
          <w:rFonts w:ascii="仿宋" w:eastAsia="仿宋" w:hAnsi="仿宋" w:cs="宋体"/>
          <w:bCs/>
          <w:color w:val="000000"/>
          <w:sz w:val="24"/>
          <w:szCs w:val="24"/>
        </w:rPr>
      </w:pPr>
      <w:r>
        <w:rPr>
          <w:rFonts w:ascii="仿宋" w:eastAsia="仿宋" w:hAnsi="仿宋" w:hint="eastAsia"/>
          <w:color w:val="000000"/>
          <w:sz w:val="24"/>
          <w:szCs w:val="24"/>
        </w:rPr>
        <w:t>2、</w:t>
      </w:r>
      <w:r>
        <w:rPr>
          <w:rFonts w:ascii="仿宋" w:eastAsia="仿宋" w:hAnsi="仿宋" w:cs="宋体" w:hint="eastAsia"/>
          <w:color w:val="000000"/>
          <w:sz w:val="24"/>
          <w:szCs w:val="24"/>
        </w:rPr>
        <w:t>甲方有权对乙方的设计方案、进度进行监督；</w:t>
      </w:r>
      <w:r>
        <w:rPr>
          <w:rFonts w:ascii="仿宋" w:eastAsia="仿宋" w:hAnsi="仿宋" w:hint="eastAsia"/>
          <w:color w:val="000000"/>
          <w:sz w:val="24"/>
          <w:szCs w:val="24"/>
        </w:rPr>
        <w:t>甲方有权对乙方设计的作品提出改进意见，直至甲方满意为止。</w:t>
      </w:r>
    </w:p>
    <w:p w14:paraId="1A83311D"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 xml:space="preserve">3、本合同中乙方设计的作品系甲丙双方共同委托乙方创作，与设计作品有关的知识产权归丙方所有。 </w:t>
      </w:r>
    </w:p>
    <w:p w14:paraId="35FFE1EE"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4、甲方有权要求乙方提供上述所委托设计作品的标准制版文件。甲方、丙方因使用乙方设计的作品造成侵犯他人知识产权的，由乙方负责侵权责任的处理和承担因侵权造成的全部经济损失。</w:t>
      </w:r>
    </w:p>
    <w:p w14:paraId="348B2A5F"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5、本合同中设计作品的知识产权包括：著作权、商标权、专利权以及《与贸易有关的知识产权协议》中包括的所有相关权利。</w:t>
      </w:r>
    </w:p>
    <w:p w14:paraId="59E56038" w14:textId="77777777" w:rsidR="00553ECA" w:rsidRDefault="00DF0CE4">
      <w:pPr>
        <w:shd w:val="clear" w:color="auto" w:fill="FFFFFF"/>
        <w:spacing w:line="360" w:lineRule="exact"/>
        <w:ind w:firstLineChars="200" w:firstLine="480"/>
        <w:rPr>
          <w:rFonts w:ascii="仿宋" w:eastAsia="仿宋" w:hAnsi="仿宋" w:cs="宋体"/>
          <w:color w:val="000000"/>
          <w:sz w:val="24"/>
          <w:szCs w:val="24"/>
        </w:rPr>
      </w:pPr>
      <w:r>
        <w:rPr>
          <w:rFonts w:ascii="仿宋" w:eastAsia="仿宋" w:hAnsi="仿宋" w:hint="eastAsia"/>
          <w:color w:val="000000"/>
          <w:sz w:val="24"/>
          <w:szCs w:val="24"/>
        </w:rPr>
        <w:t>6、甲方应按照合同约定支付乙方委托设计费。</w:t>
      </w:r>
    </w:p>
    <w:p w14:paraId="4FA918CA"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7、甲方有义务提供设计有关的企业资料、素材或其他有关产品资料给乙方</w:t>
      </w:r>
      <w:r>
        <w:rPr>
          <w:rFonts w:ascii="仿宋" w:eastAsia="仿宋" w:hAnsi="仿宋" w:cs="宋体" w:hint="eastAsia"/>
          <w:color w:val="000000"/>
          <w:sz w:val="24"/>
          <w:szCs w:val="24"/>
        </w:rPr>
        <w:t>设计作参考使用。乙方应做好保管，避免流失，未经甲方书面签字盖章同意，不得将资料另作他用且不得外传给任何与乙方设计人员无关的任何第三人</w:t>
      </w:r>
      <w:r>
        <w:rPr>
          <w:rFonts w:ascii="仿宋" w:eastAsia="仿宋" w:hAnsi="仿宋" w:hint="eastAsia"/>
          <w:color w:val="000000"/>
          <w:sz w:val="24"/>
          <w:szCs w:val="24"/>
        </w:rPr>
        <w:t>。</w:t>
      </w:r>
    </w:p>
    <w:p w14:paraId="2528CC0F" w14:textId="77777777" w:rsidR="00553ECA" w:rsidRDefault="00DF0CE4">
      <w:pPr>
        <w:spacing w:line="360" w:lineRule="exact"/>
        <w:ind w:rightChars="-13" w:right="-27"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8、甲方应对乙方给予足够的信任，积极配合乙方的工作。</w:t>
      </w:r>
    </w:p>
    <w:p w14:paraId="29292AA6" w14:textId="77777777" w:rsidR="00553ECA" w:rsidRDefault="00DF0CE4">
      <w:pPr>
        <w:spacing w:line="360" w:lineRule="exact"/>
        <w:ind w:rightChars="-13" w:right="-27" w:firstLineChars="200" w:firstLine="480"/>
        <w:rPr>
          <w:rFonts w:ascii="仿宋" w:eastAsia="仿宋" w:hAnsi="仿宋"/>
          <w:color w:val="000000"/>
          <w:sz w:val="24"/>
          <w:szCs w:val="24"/>
        </w:rPr>
      </w:pPr>
      <w:r>
        <w:rPr>
          <w:rFonts w:ascii="仿宋" w:eastAsia="仿宋" w:hAnsi="仿宋" w:hint="eastAsia"/>
          <w:color w:val="000000"/>
          <w:sz w:val="24"/>
          <w:szCs w:val="24"/>
        </w:rPr>
        <w:t>9、如甲方逾期提交创作设计必需的文件资料，设计时间相应顺延，但乙方应提供相应依据。</w:t>
      </w:r>
    </w:p>
    <w:p w14:paraId="2B55FBEC" w14:textId="77777777" w:rsidR="00553ECA" w:rsidRDefault="00DF0CE4">
      <w:pPr>
        <w:spacing w:line="360" w:lineRule="exact"/>
        <w:ind w:rightChars="-13" w:right="-27" w:firstLineChars="200" w:firstLine="480"/>
        <w:rPr>
          <w:rFonts w:ascii="仿宋" w:eastAsia="仿宋" w:hAnsi="仿宋"/>
          <w:color w:val="000000"/>
          <w:sz w:val="24"/>
          <w:szCs w:val="24"/>
        </w:rPr>
      </w:pPr>
      <w:r>
        <w:rPr>
          <w:rFonts w:ascii="仿宋" w:eastAsia="仿宋" w:hAnsi="仿宋" w:hint="eastAsia"/>
          <w:color w:val="000000"/>
          <w:sz w:val="24"/>
          <w:szCs w:val="24"/>
        </w:rPr>
        <w:t>10、</w:t>
      </w:r>
      <w:r>
        <w:rPr>
          <w:rFonts w:ascii="仿宋" w:eastAsia="仿宋" w:hAnsi="仿宋" w:cs="宋体" w:hint="eastAsia"/>
          <w:bCs/>
          <w:sz w:val="24"/>
          <w:szCs w:val="24"/>
        </w:rPr>
        <w:t>设计作品被甲方确定</w:t>
      </w:r>
      <w:r>
        <w:rPr>
          <w:rFonts w:ascii="仿宋" w:eastAsia="仿宋" w:hAnsi="仿宋" w:hint="eastAsia"/>
          <w:color w:val="000000"/>
          <w:sz w:val="24"/>
          <w:szCs w:val="24"/>
        </w:rPr>
        <w:t>比稿（落选）</w:t>
      </w:r>
      <w:r>
        <w:rPr>
          <w:rFonts w:ascii="仿宋" w:eastAsia="仿宋" w:hAnsi="仿宋" w:cs="宋体" w:hint="eastAsia"/>
          <w:bCs/>
          <w:sz w:val="24"/>
          <w:szCs w:val="24"/>
        </w:rPr>
        <w:t>的，但甲方最终确定设计作品使用生产销售的，甲方需按照中稿费用标准向乙方补齐中稿费用，已向乙方支付比稿（落选）费用的，在向乙方补齐中稿费用时相应扣除已支付比稿（落选）费用。</w:t>
      </w:r>
    </w:p>
    <w:bookmarkEnd w:id="8"/>
    <w:p w14:paraId="1CAE4981" w14:textId="77777777" w:rsidR="00553ECA" w:rsidRDefault="00DF0CE4">
      <w:pPr>
        <w:spacing w:line="360" w:lineRule="exact"/>
        <w:ind w:firstLineChars="200" w:firstLine="482"/>
        <w:rPr>
          <w:rFonts w:ascii="仿宋" w:eastAsia="仿宋" w:hAnsi="仿宋"/>
          <w:b/>
          <w:color w:val="000000"/>
          <w:sz w:val="24"/>
          <w:szCs w:val="24"/>
        </w:rPr>
      </w:pPr>
      <w:r>
        <w:rPr>
          <w:rFonts w:ascii="仿宋" w:eastAsia="仿宋" w:hAnsi="仿宋" w:hint="eastAsia"/>
          <w:b/>
          <w:color w:val="000000"/>
          <w:sz w:val="24"/>
          <w:szCs w:val="24"/>
        </w:rPr>
        <w:t>（二）乙方权利及义务</w:t>
      </w:r>
    </w:p>
    <w:p w14:paraId="65469940" w14:textId="77777777" w:rsidR="00553ECA" w:rsidRDefault="00DF0CE4">
      <w:pPr>
        <w:spacing w:line="360" w:lineRule="exact"/>
        <w:ind w:firstLineChars="200" w:firstLine="480"/>
        <w:rPr>
          <w:rFonts w:ascii="仿宋" w:eastAsia="仿宋" w:hAnsi="仿宋" w:cs="宋体"/>
          <w:bCs/>
          <w:color w:val="000000"/>
          <w:sz w:val="24"/>
          <w:szCs w:val="24"/>
        </w:rPr>
      </w:pPr>
      <w:bookmarkStart w:id="9" w:name="_Hlk97390375"/>
      <w:r>
        <w:rPr>
          <w:rFonts w:ascii="仿宋" w:eastAsia="仿宋" w:hAnsi="仿宋" w:cs="宋体" w:hint="eastAsia"/>
          <w:bCs/>
          <w:color w:val="000000"/>
          <w:sz w:val="24"/>
          <w:szCs w:val="24"/>
        </w:rPr>
        <w:t>1、有权要求甲方提供与设计需要的相关基础资料和必要的配合，但应按照</w:t>
      </w:r>
      <w:r>
        <w:rPr>
          <w:rFonts w:ascii="仿宋" w:eastAsia="仿宋" w:hAnsi="仿宋" w:cs="宋体" w:hint="eastAsia"/>
          <w:bCs/>
          <w:color w:val="000000"/>
          <w:sz w:val="24"/>
          <w:szCs w:val="24"/>
        </w:rPr>
        <w:lastRenderedPageBreak/>
        <w:t>合同约定妥善保管相关资料并不得另用作他用。</w:t>
      </w:r>
    </w:p>
    <w:p w14:paraId="60721FB6"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2、有权要求甲方按照本合同约定支付委托设计费用。</w:t>
      </w:r>
    </w:p>
    <w:p w14:paraId="153785CD"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3、经甲方书面同意，乙方可将上述产品包装设计用于参与公益、专业、行业或媒介所组织的竞赛、评比活动，并有权表明作者、设计人和乙方作为设计公司的身份和该作品的知识产权归丙方所有的信息，评奖结果归乙方所有，甲方、丙方在产品生产及宣传推广等过程中享有无偿使用相关评奖结果的权利。</w:t>
      </w:r>
    </w:p>
    <w:p w14:paraId="0E14C68B"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4、乙方保证：提供给甲方的产品包装设计系乙方原创，未侵犯任何第三人的在先合法权益；产品外包装上使用的原创作品及元素符合国家法律法规规定，遵守社会公德，不违反公序良俗；对所完成的设计成果具有完整、独立、合法的著作权及其他相关权利；甲方、丙方因使用该作品造成侵权的，乙方自愿丧失合同履约保证金，并负责侵权责任的处理和相关费用的负担。</w:t>
      </w:r>
    </w:p>
    <w:p w14:paraId="4E117765"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5、按甲方要求提供增值税专用发票和经甲方书面认可的设计作品依据。</w:t>
      </w:r>
    </w:p>
    <w:p w14:paraId="0F1E40AD"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6、及时向甲方提供委托设计包装的标准制版文件。</w:t>
      </w:r>
    </w:p>
    <w:p w14:paraId="16A3DE4E"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7、上述设计作品系甲丙双方共同委托乙方创作。</w:t>
      </w:r>
    </w:p>
    <w:p w14:paraId="27940551"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8、设计作品被甲方确定中稿的，乙方应积极配合丙方申报相关权利，并将相关文件转给丙方。</w:t>
      </w:r>
    </w:p>
    <w:p w14:paraId="749CC9FE" w14:textId="77777777" w:rsidR="00553ECA" w:rsidRDefault="00DF0CE4">
      <w:pPr>
        <w:spacing w:line="360" w:lineRule="exact"/>
        <w:ind w:firstLineChars="200" w:firstLine="480"/>
        <w:rPr>
          <w:rFonts w:ascii="仿宋" w:eastAsia="仿宋" w:hAnsi="仿宋" w:cs="宋体"/>
          <w:b/>
          <w:color w:val="000000"/>
          <w:sz w:val="24"/>
          <w:szCs w:val="24"/>
        </w:rPr>
      </w:pPr>
      <w:r>
        <w:rPr>
          <w:rFonts w:ascii="仿宋" w:eastAsia="仿宋" w:hAnsi="仿宋" w:cs="宋体" w:hint="eastAsia"/>
          <w:bCs/>
          <w:sz w:val="24"/>
          <w:szCs w:val="24"/>
        </w:rPr>
        <w:t>9、设计作品被甲方确定</w:t>
      </w:r>
      <w:r>
        <w:rPr>
          <w:rFonts w:ascii="仿宋" w:eastAsia="仿宋" w:hAnsi="仿宋" w:hint="eastAsia"/>
          <w:color w:val="000000"/>
          <w:sz w:val="24"/>
          <w:szCs w:val="24"/>
        </w:rPr>
        <w:t>比稿（落选）</w:t>
      </w:r>
      <w:r>
        <w:rPr>
          <w:rFonts w:ascii="仿宋" w:eastAsia="仿宋" w:hAnsi="仿宋" w:cs="宋体" w:hint="eastAsia"/>
          <w:bCs/>
          <w:sz w:val="24"/>
          <w:szCs w:val="24"/>
        </w:rPr>
        <w:t>的，并支付</w:t>
      </w:r>
      <w:r>
        <w:rPr>
          <w:rFonts w:ascii="仿宋" w:eastAsia="仿宋" w:hAnsi="仿宋" w:hint="eastAsia"/>
          <w:color w:val="000000"/>
          <w:sz w:val="24"/>
          <w:szCs w:val="24"/>
        </w:rPr>
        <w:t>比稿（落选）</w:t>
      </w:r>
      <w:r>
        <w:rPr>
          <w:rFonts w:ascii="仿宋" w:eastAsia="仿宋" w:hAnsi="仿宋" w:cs="宋体" w:hint="eastAsia"/>
          <w:bCs/>
          <w:sz w:val="24"/>
          <w:szCs w:val="24"/>
        </w:rPr>
        <w:t>费用的，设计作品涉及的知识产权归丙方所有。乙方不得将设计作品以任何形式给予除甲方、丙方的第三方使用。</w:t>
      </w:r>
    </w:p>
    <w:p w14:paraId="3DFDFFBF" w14:textId="77777777" w:rsidR="00553ECA" w:rsidRDefault="00DF0CE4">
      <w:pPr>
        <w:spacing w:line="360" w:lineRule="exact"/>
        <w:ind w:firstLineChars="200" w:firstLine="482"/>
        <w:rPr>
          <w:rFonts w:ascii="仿宋" w:eastAsia="仿宋" w:hAnsi="仿宋" w:cs="宋体"/>
          <w:b/>
          <w:color w:val="000000"/>
          <w:sz w:val="24"/>
          <w:szCs w:val="24"/>
        </w:rPr>
      </w:pPr>
      <w:bookmarkStart w:id="10" w:name="_Hlk97390549"/>
      <w:bookmarkEnd w:id="9"/>
      <w:r>
        <w:rPr>
          <w:rFonts w:ascii="仿宋" w:eastAsia="仿宋" w:hAnsi="仿宋" w:cs="宋体" w:hint="eastAsia"/>
          <w:b/>
          <w:color w:val="000000"/>
          <w:sz w:val="24"/>
          <w:szCs w:val="24"/>
        </w:rPr>
        <w:t>（三）丙方权利及义务</w:t>
      </w:r>
    </w:p>
    <w:p w14:paraId="54492092"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1、有权对乙方的设计提出建议或思路，以满足丙方的要求。</w:t>
      </w:r>
    </w:p>
    <w:p w14:paraId="1473673F" w14:textId="77777777" w:rsidR="00553ECA" w:rsidRDefault="00DF0CE4">
      <w:pPr>
        <w:shd w:val="clear" w:color="auto" w:fill="FFFFFF"/>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w:t>
      </w:r>
      <w:r>
        <w:rPr>
          <w:rFonts w:ascii="仿宋" w:eastAsia="仿宋" w:hAnsi="仿宋" w:cs="宋体" w:hint="eastAsia"/>
          <w:color w:val="000000"/>
          <w:sz w:val="24"/>
          <w:szCs w:val="24"/>
        </w:rPr>
        <w:t>有权对乙方的设计方案、进度进行监督；</w:t>
      </w:r>
      <w:r>
        <w:rPr>
          <w:rFonts w:ascii="仿宋" w:eastAsia="仿宋" w:hAnsi="仿宋" w:hint="eastAsia"/>
          <w:color w:val="000000"/>
          <w:sz w:val="24"/>
          <w:szCs w:val="24"/>
        </w:rPr>
        <w:t>丙方有权对乙方设计的作品提出改进意见，直至丙方满意为止。</w:t>
      </w:r>
    </w:p>
    <w:p w14:paraId="2A4C8613"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hint="eastAsia"/>
          <w:color w:val="000000"/>
          <w:sz w:val="24"/>
          <w:szCs w:val="24"/>
        </w:rPr>
        <w:t>3、</w:t>
      </w:r>
      <w:r>
        <w:rPr>
          <w:rFonts w:ascii="仿宋" w:eastAsia="仿宋" w:hAnsi="仿宋" w:cs="宋体" w:hint="eastAsia"/>
          <w:bCs/>
          <w:color w:val="000000"/>
          <w:sz w:val="24"/>
          <w:szCs w:val="24"/>
        </w:rPr>
        <w:t>自甲方、丙方确定采用乙方提供的设计作品之日起，上述</w:t>
      </w:r>
      <w:r>
        <w:rPr>
          <w:rFonts w:ascii="仿宋" w:eastAsia="仿宋" w:hAnsi="仿宋" w:hint="eastAsia"/>
          <w:color w:val="000000"/>
          <w:sz w:val="24"/>
          <w:szCs w:val="24"/>
        </w:rPr>
        <w:t>设计作品相关知识产权权利归属于丙方，丙方有权以自身名义申请相关知识产权保护，乙方配合提供相关资料。未经甲方和丙方书面同意，</w:t>
      </w:r>
      <w:r>
        <w:rPr>
          <w:rFonts w:ascii="仿宋" w:eastAsia="仿宋" w:hAnsi="仿宋" w:cs="宋体" w:hint="eastAsia"/>
          <w:bCs/>
          <w:color w:val="000000"/>
          <w:sz w:val="24"/>
          <w:szCs w:val="24"/>
        </w:rPr>
        <w:t>乙方不得自用、许可、转让他人使用上述产品包装设计，且在甲方和丙方相应设计对外公布之前，乙方负有保密的义务。因乙方泄密导致丙方不能申请相关权利的，甲方不支付相应的设计费用。</w:t>
      </w:r>
    </w:p>
    <w:p w14:paraId="54C0447E" w14:textId="77777777" w:rsidR="00553ECA" w:rsidRDefault="00DF0CE4">
      <w:pPr>
        <w:spacing w:line="360" w:lineRule="exact"/>
        <w:ind w:firstLineChars="200" w:firstLine="480"/>
        <w:rPr>
          <w:rFonts w:ascii="仿宋" w:eastAsia="仿宋" w:hAnsi="仿宋" w:cs="宋体"/>
          <w:bCs/>
          <w:color w:val="000000"/>
          <w:sz w:val="24"/>
          <w:szCs w:val="24"/>
        </w:rPr>
      </w:pPr>
      <w:r>
        <w:rPr>
          <w:rFonts w:ascii="仿宋" w:eastAsia="仿宋" w:hAnsi="仿宋" w:cs="宋体" w:hint="eastAsia"/>
          <w:bCs/>
          <w:color w:val="000000"/>
          <w:sz w:val="24"/>
          <w:szCs w:val="24"/>
        </w:rPr>
        <w:t>4、丙方享有乙方原创作品整体及相关元素的全部著作权（原创作者自愿放弃署名权），丙方有权在产品包装、销售宣传推广等过程中使用，并以丙方名义申请相关知识产权保护。</w:t>
      </w:r>
    </w:p>
    <w:p w14:paraId="6F107B73" w14:textId="77777777" w:rsidR="00553ECA" w:rsidRDefault="00DF0CE4">
      <w:pPr>
        <w:shd w:val="clear" w:color="auto" w:fill="FFFFFF"/>
        <w:spacing w:line="360" w:lineRule="exact"/>
        <w:ind w:firstLineChars="200" w:firstLine="482"/>
        <w:rPr>
          <w:rFonts w:ascii="仿宋" w:eastAsia="仿宋" w:hAnsi="仿宋" w:cs="宋体"/>
          <w:b/>
          <w:bCs/>
          <w:color w:val="000000"/>
          <w:sz w:val="24"/>
          <w:szCs w:val="24"/>
        </w:rPr>
      </w:pPr>
      <w:bookmarkStart w:id="11" w:name="_Hlk97390593"/>
      <w:bookmarkEnd w:id="10"/>
      <w:r>
        <w:rPr>
          <w:rFonts w:ascii="仿宋" w:eastAsia="仿宋" w:hAnsi="仿宋" w:hint="eastAsia"/>
          <w:b/>
          <w:color w:val="000000"/>
          <w:sz w:val="24"/>
          <w:szCs w:val="24"/>
        </w:rPr>
        <w:t>七、保密约定</w:t>
      </w:r>
    </w:p>
    <w:p w14:paraId="665CD746" w14:textId="77777777" w:rsidR="00553ECA" w:rsidRDefault="00DF0CE4">
      <w:pPr>
        <w:shd w:val="clear" w:color="auto" w:fill="FFFFFF"/>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1、甲、乙、丙三方必须对履行协议过程中知悉的对方商业秘密进行保密。不得将保密资料原件或复制件交给与设计创作无关的第三方，也不得对外披露双方合作内容及设计作品和原创作品。</w:t>
      </w:r>
    </w:p>
    <w:p w14:paraId="12BB72DF" w14:textId="77777777" w:rsidR="00553ECA" w:rsidRDefault="00DF0CE4">
      <w:pPr>
        <w:shd w:val="clear" w:color="auto" w:fill="FFFFFF"/>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2、保密期限包括但不限于该协议有效期限。</w:t>
      </w:r>
    </w:p>
    <w:p w14:paraId="3C3291B4" w14:textId="77777777" w:rsidR="00553ECA" w:rsidRDefault="00DF0CE4">
      <w:pPr>
        <w:shd w:val="clear" w:color="auto" w:fill="FFFFFF"/>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3、本协议的终止或解除均不影响甲、乙、丙三方的保密义务承担。</w:t>
      </w:r>
    </w:p>
    <w:p w14:paraId="7B0C852C" w14:textId="77777777" w:rsidR="00553ECA" w:rsidRDefault="00DF0CE4">
      <w:pPr>
        <w:spacing w:line="360" w:lineRule="exact"/>
        <w:ind w:firstLineChars="200" w:firstLine="482"/>
        <w:rPr>
          <w:rFonts w:ascii="仿宋" w:eastAsia="仿宋" w:hAnsi="仿宋"/>
          <w:b/>
          <w:color w:val="000000"/>
          <w:sz w:val="24"/>
          <w:szCs w:val="24"/>
        </w:rPr>
      </w:pPr>
      <w:bookmarkStart w:id="12" w:name="_Hlk97390682"/>
      <w:bookmarkEnd w:id="11"/>
      <w:r>
        <w:rPr>
          <w:rFonts w:ascii="仿宋" w:eastAsia="仿宋" w:hAnsi="仿宋" w:hint="eastAsia"/>
          <w:b/>
          <w:color w:val="000000"/>
          <w:sz w:val="24"/>
          <w:szCs w:val="24"/>
        </w:rPr>
        <w:t>八、其他约定</w:t>
      </w:r>
    </w:p>
    <w:p w14:paraId="2A5DE092"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lastRenderedPageBreak/>
        <w:t>合同附件为本合同不可分割的组成部分，与主合同具备同等法律效力。</w:t>
      </w:r>
    </w:p>
    <w:p w14:paraId="6E7D16FB"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本合同附件包括：</w:t>
      </w:r>
    </w:p>
    <w:p w14:paraId="4FE78222"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附件一：权利归属声明（委托创作）、作品说明书；</w:t>
      </w:r>
    </w:p>
    <w:p w14:paraId="7F78425E"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附件二：</w:t>
      </w:r>
      <w:r>
        <w:rPr>
          <w:rFonts w:ascii="仿宋" w:eastAsia="仿宋" w:hAnsi="仿宋" w:cs="宋体" w:hint="eastAsia"/>
          <w:bCs/>
          <w:sz w:val="24"/>
          <w:szCs w:val="24"/>
        </w:rPr>
        <w:t>产品开发项目设计委托需求单</w:t>
      </w:r>
      <w:r>
        <w:rPr>
          <w:rFonts w:ascii="仿宋" w:eastAsia="仿宋" w:hAnsi="仿宋" w:hint="eastAsia"/>
          <w:color w:val="000000"/>
          <w:sz w:val="24"/>
          <w:szCs w:val="24"/>
        </w:rPr>
        <w:t>；</w:t>
      </w:r>
    </w:p>
    <w:p w14:paraId="4396FF31"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附件三：</w:t>
      </w:r>
      <w:r>
        <w:rPr>
          <w:rFonts w:ascii="仿宋" w:eastAsia="仿宋" w:hAnsi="仿宋" w:cs="宋体" w:hint="eastAsia"/>
          <w:bCs/>
          <w:sz w:val="24"/>
          <w:szCs w:val="24"/>
        </w:rPr>
        <w:t>产品开发项目设计方案中稿确认单</w:t>
      </w:r>
      <w:r>
        <w:rPr>
          <w:rFonts w:ascii="仿宋" w:eastAsia="仿宋" w:hAnsi="仿宋" w:hint="eastAsia"/>
          <w:color w:val="000000"/>
          <w:sz w:val="24"/>
          <w:szCs w:val="24"/>
        </w:rPr>
        <w:t>；</w:t>
      </w:r>
    </w:p>
    <w:p w14:paraId="12C8DC23"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附件四：</w:t>
      </w:r>
      <w:r>
        <w:rPr>
          <w:rFonts w:ascii="仿宋" w:eastAsia="仿宋" w:hAnsi="仿宋" w:cs="宋体" w:hint="eastAsia"/>
          <w:bCs/>
          <w:sz w:val="24"/>
          <w:szCs w:val="24"/>
        </w:rPr>
        <w:t>产品开发项目设计方案落选确认单</w:t>
      </w:r>
      <w:r>
        <w:rPr>
          <w:rFonts w:ascii="仿宋" w:eastAsia="仿宋" w:hAnsi="仿宋" w:hint="eastAsia"/>
          <w:color w:val="000000"/>
          <w:sz w:val="24"/>
          <w:szCs w:val="24"/>
        </w:rPr>
        <w:t>；</w:t>
      </w:r>
    </w:p>
    <w:p w14:paraId="3EB1DC51" w14:textId="77777777" w:rsidR="00553ECA" w:rsidRDefault="00DF0CE4">
      <w:pPr>
        <w:spacing w:line="360" w:lineRule="exact"/>
        <w:ind w:firstLineChars="200" w:firstLine="480"/>
        <w:rPr>
          <w:rFonts w:ascii="仿宋" w:eastAsia="仿宋" w:hAnsi="仿宋"/>
          <w:color w:val="000000"/>
          <w:sz w:val="24"/>
          <w:szCs w:val="24"/>
        </w:rPr>
      </w:pPr>
      <w:r>
        <w:rPr>
          <w:rFonts w:ascii="仿宋" w:eastAsia="仿宋" w:hAnsi="仿宋" w:hint="eastAsia"/>
          <w:color w:val="000000"/>
          <w:sz w:val="24"/>
          <w:szCs w:val="24"/>
        </w:rPr>
        <w:t>附件五：</w:t>
      </w:r>
      <w:r>
        <w:rPr>
          <w:rFonts w:ascii="仿宋" w:eastAsia="仿宋" w:hAnsi="仿宋" w:cs="Arial" w:hint="eastAsia"/>
          <w:color w:val="000000"/>
          <w:sz w:val="24"/>
          <w:szCs w:val="24"/>
        </w:rPr>
        <w:t>保持廉洁自律协议书</w:t>
      </w:r>
      <w:r>
        <w:rPr>
          <w:rFonts w:ascii="仿宋" w:eastAsia="仿宋" w:hAnsi="仿宋" w:hint="eastAsia"/>
          <w:color w:val="000000"/>
          <w:sz w:val="24"/>
          <w:szCs w:val="24"/>
        </w:rPr>
        <w:t>；</w:t>
      </w:r>
    </w:p>
    <w:p w14:paraId="485DF2B5"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hint="eastAsia"/>
          <w:sz w:val="24"/>
          <w:szCs w:val="24"/>
        </w:rPr>
        <w:t>附件六：退还保证金申请书；</w:t>
      </w:r>
    </w:p>
    <w:p w14:paraId="5734D714"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hint="eastAsia"/>
          <w:sz w:val="24"/>
          <w:szCs w:val="24"/>
        </w:rPr>
        <w:t>附件七：乙方营业执照；</w:t>
      </w:r>
    </w:p>
    <w:p w14:paraId="212C057D"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hint="eastAsia"/>
          <w:sz w:val="24"/>
          <w:szCs w:val="24"/>
        </w:rPr>
        <w:t>附件八：交纳合同履约保证金的银行回执单；</w:t>
      </w:r>
    </w:p>
    <w:p w14:paraId="30DB637A" w14:textId="77777777" w:rsidR="00553ECA" w:rsidRDefault="00DF0CE4">
      <w:pPr>
        <w:spacing w:line="360" w:lineRule="exact"/>
        <w:ind w:firstLineChars="200" w:firstLine="480"/>
        <w:rPr>
          <w:rFonts w:ascii="仿宋" w:eastAsia="仿宋" w:hAnsi="仿宋"/>
          <w:sz w:val="24"/>
          <w:szCs w:val="24"/>
        </w:rPr>
      </w:pPr>
      <w:r>
        <w:rPr>
          <w:rFonts w:ascii="仿宋" w:eastAsia="仿宋" w:hAnsi="仿宋" w:hint="eastAsia"/>
          <w:sz w:val="24"/>
          <w:szCs w:val="24"/>
        </w:rPr>
        <w:t>附件九：乙方法定代表人身份证明或授权委托书。</w:t>
      </w:r>
    </w:p>
    <w:p w14:paraId="6B841BB4" w14:textId="77777777" w:rsidR="00553ECA" w:rsidRDefault="00DF0CE4">
      <w:pPr>
        <w:spacing w:line="360" w:lineRule="exact"/>
        <w:ind w:firstLineChars="200" w:firstLine="482"/>
        <w:rPr>
          <w:rFonts w:ascii="仿宋" w:eastAsia="仿宋" w:hAnsi="仿宋"/>
          <w:b/>
          <w:color w:val="000000"/>
          <w:sz w:val="24"/>
          <w:szCs w:val="24"/>
        </w:rPr>
      </w:pPr>
      <w:bookmarkStart w:id="13" w:name="_Hlk97390807"/>
      <w:bookmarkEnd w:id="12"/>
      <w:r>
        <w:rPr>
          <w:rFonts w:ascii="仿宋" w:eastAsia="仿宋" w:hAnsi="仿宋" w:hint="eastAsia"/>
          <w:b/>
          <w:color w:val="000000"/>
          <w:sz w:val="24"/>
          <w:szCs w:val="24"/>
        </w:rPr>
        <w:t>九、违约责任</w:t>
      </w:r>
    </w:p>
    <w:p w14:paraId="4627C72B" w14:textId="77777777" w:rsidR="00553ECA" w:rsidRDefault="00DF0CE4">
      <w:pPr>
        <w:spacing w:line="360" w:lineRule="exact"/>
        <w:ind w:rightChars="-13" w:right="-27" w:firstLineChars="200" w:firstLine="480"/>
        <w:rPr>
          <w:rFonts w:ascii="仿宋" w:eastAsia="仿宋" w:hAnsi="仿宋"/>
          <w:color w:val="000000"/>
          <w:sz w:val="24"/>
          <w:szCs w:val="24"/>
        </w:rPr>
      </w:pPr>
      <w:r>
        <w:rPr>
          <w:rFonts w:ascii="仿宋" w:eastAsia="仿宋" w:hAnsi="仿宋" w:hint="eastAsia"/>
          <w:color w:val="000000"/>
          <w:sz w:val="24"/>
          <w:szCs w:val="24"/>
        </w:rPr>
        <w:t>1、甲乙丙三方在达成委托创意时起，乙方不得许可或转让第三方使用，否则应向甲方支付违约金¥20万元（大写：贰拾万圆整），并赔偿给甲方和丙方造成的所有损失。</w:t>
      </w:r>
    </w:p>
    <w:p w14:paraId="7F10A358" w14:textId="77777777" w:rsidR="00553ECA" w:rsidRDefault="00DF0CE4">
      <w:pPr>
        <w:spacing w:line="360" w:lineRule="exact"/>
        <w:ind w:rightChars="-13" w:right="-27" w:firstLineChars="200" w:firstLine="480"/>
        <w:rPr>
          <w:rFonts w:ascii="仿宋" w:eastAsia="仿宋" w:hAnsi="仿宋"/>
          <w:color w:val="000000"/>
          <w:sz w:val="24"/>
          <w:szCs w:val="24"/>
        </w:rPr>
      </w:pPr>
      <w:r>
        <w:rPr>
          <w:rFonts w:ascii="仿宋" w:eastAsia="仿宋" w:hAnsi="仿宋" w:hint="eastAsia"/>
          <w:color w:val="000000"/>
          <w:sz w:val="24"/>
          <w:szCs w:val="24"/>
        </w:rPr>
        <w:t>2、甲方未对乙方设计方案</w:t>
      </w:r>
      <w:proofErr w:type="gramStart"/>
      <w:r>
        <w:rPr>
          <w:rFonts w:ascii="仿宋" w:eastAsia="仿宋" w:hAnsi="仿宋" w:hint="eastAsia"/>
          <w:color w:val="000000"/>
          <w:sz w:val="24"/>
          <w:szCs w:val="24"/>
        </w:rPr>
        <w:t>作出</w:t>
      </w:r>
      <w:proofErr w:type="gramEnd"/>
      <w:r>
        <w:rPr>
          <w:rFonts w:ascii="仿宋" w:eastAsia="仿宋" w:hAnsi="仿宋" w:hint="eastAsia"/>
          <w:color w:val="000000"/>
          <w:sz w:val="24"/>
          <w:szCs w:val="24"/>
        </w:rPr>
        <w:t>选择前，乙方不得将该设计方案给第三方备选或使用；违反约定的，乙方应向甲方支付违约金人民币¥20万元（大写：贰拾万圆整），并赔偿给甲方和丙方造成的所有损失。</w:t>
      </w:r>
    </w:p>
    <w:p w14:paraId="3C57684C" w14:textId="77777777" w:rsidR="00553ECA" w:rsidRDefault="00DF0CE4">
      <w:pPr>
        <w:spacing w:line="360" w:lineRule="exact"/>
        <w:ind w:rightChars="-13" w:right="-27" w:firstLineChars="200" w:firstLine="480"/>
        <w:rPr>
          <w:rFonts w:ascii="仿宋" w:eastAsia="仿宋" w:hAnsi="仿宋"/>
          <w:color w:val="000000"/>
          <w:sz w:val="24"/>
          <w:szCs w:val="24"/>
        </w:rPr>
      </w:pPr>
      <w:r>
        <w:rPr>
          <w:rFonts w:ascii="仿宋" w:eastAsia="仿宋" w:hAnsi="仿宋" w:hint="eastAsia"/>
          <w:color w:val="000000"/>
          <w:sz w:val="24"/>
          <w:szCs w:val="24"/>
        </w:rPr>
        <w:t xml:space="preserve">3、甲方、丙方在使用上述原创作品过程中，因作品侵犯他人知识产权或其他合法权益的，甲方、丙方有权要求乙方承担赔偿责任，并赔偿由此给甲方和丙方造成的所有损失。 </w:t>
      </w:r>
    </w:p>
    <w:p w14:paraId="0048F2DF" w14:textId="77777777" w:rsidR="00553ECA" w:rsidRDefault="00DF0CE4">
      <w:pPr>
        <w:spacing w:line="360" w:lineRule="exact"/>
        <w:ind w:rightChars="-13" w:right="-27" w:firstLineChars="200" w:firstLine="480"/>
        <w:rPr>
          <w:rFonts w:ascii="仿宋" w:eastAsia="仿宋" w:hAnsi="仿宋"/>
          <w:color w:val="000000"/>
          <w:sz w:val="24"/>
          <w:szCs w:val="24"/>
        </w:rPr>
      </w:pPr>
      <w:r>
        <w:rPr>
          <w:rFonts w:ascii="仿宋" w:eastAsia="仿宋" w:hAnsi="仿宋" w:hint="eastAsia"/>
          <w:color w:val="000000"/>
          <w:sz w:val="24"/>
          <w:szCs w:val="24"/>
        </w:rPr>
        <w:t>4、甲乙丙三方应遵守本合同约定，任何一方违反本合同约定内容的，除本协议有特别约定以外，违约方按本合同设计总费用的20%向守约方支付违约金。</w:t>
      </w:r>
    </w:p>
    <w:p w14:paraId="0999FE87" w14:textId="77777777" w:rsidR="00553ECA" w:rsidRDefault="00DF0CE4">
      <w:pPr>
        <w:shd w:val="clear" w:color="auto" w:fill="FFFFFF"/>
        <w:spacing w:line="360" w:lineRule="exact"/>
        <w:ind w:firstLineChars="196" w:firstLine="472"/>
        <w:rPr>
          <w:rFonts w:ascii="仿宋" w:eastAsia="仿宋" w:hAnsi="仿宋" w:cs="宋体"/>
          <w:color w:val="000000"/>
          <w:sz w:val="24"/>
          <w:szCs w:val="24"/>
        </w:rPr>
      </w:pPr>
      <w:r>
        <w:rPr>
          <w:rFonts w:ascii="仿宋" w:eastAsia="仿宋" w:hAnsi="仿宋" w:hint="eastAsia"/>
          <w:b/>
          <w:color w:val="000000"/>
          <w:sz w:val="24"/>
          <w:szCs w:val="24"/>
        </w:rPr>
        <w:t>十、纠纷解决方式</w:t>
      </w:r>
      <w:r>
        <w:rPr>
          <w:rFonts w:ascii="仿宋" w:eastAsia="仿宋" w:hAnsi="仿宋" w:hint="eastAsia"/>
          <w:color w:val="000000"/>
          <w:sz w:val="24"/>
          <w:szCs w:val="24"/>
        </w:rPr>
        <w:t>：凡与本合同有关的争议，甲乙两方协商解决，不愿协商或者协商不成时，由甲方注册登记地人民法院裁决。</w:t>
      </w:r>
    </w:p>
    <w:p w14:paraId="73C62648" w14:textId="77777777" w:rsidR="00553ECA" w:rsidRDefault="00DF0CE4">
      <w:pPr>
        <w:spacing w:line="360" w:lineRule="exact"/>
        <w:ind w:firstLineChars="200" w:firstLine="482"/>
        <w:rPr>
          <w:rFonts w:ascii="仿宋" w:eastAsia="仿宋" w:hAnsi="仿宋"/>
          <w:color w:val="000000"/>
          <w:sz w:val="24"/>
          <w:szCs w:val="24"/>
        </w:rPr>
      </w:pPr>
      <w:r>
        <w:rPr>
          <w:rFonts w:ascii="仿宋" w:eastAsia="仿宋" w:hAnsi="仿宋" w:hint="eastAsia"/>
          <w:b/>
          <w:color w:val="000000"/>
          <w:sz w:val="24"/>
          <w:szCs w:val="24"/>
        </w:rPr>
        <w:t>十一、合同生效：</w:t>
      </w:r>
      <w:r>
        <w:rPr>
          <w:rFonts w:ascii="仿宋" w:eastAsia="仿宋" w:hAnsi="仿宋" w:hint="eastAsia"/>
          <w:color w:val="000000"/>
          <w:sz w:val="24"/>
          <w:szCs w:val="24"/>
        </w:rPr>
        <w:t>此合同一式柒份，甲方执叁份，乙方执贰份，丙方执贰份，自甲乙丙三方签字（盖章）之日起生效，具有同等法律效力。</w:t>
      </w:r>
    </w:p>
    <w:p w14:paraId="13B78AF1" w14:textId="77777777" w:rsidR="00553ECA" w:rsidRDefault="00DF0CE4">
      <w:pPr>
        <w:spacing w:line="360" w:lineRule="exact"/>
        <w:ind w:firstLineChars="200" w:firstLine="480"/>
        <w:jc w:val="center"/>
        <w:rPr>
          <w:rFonts w:ascii="仿宋" w:eastAsia="仿宋" w:hAnsi="仿宋"/>
          <w:color w:val="000000"/>
          <w:sz w:val="24"/>
          <w:szCs w:val="24"/>
        </w:rPr>
      </w:pPr>
      <w:r>
        <w:rPr>
          <w:rFonts w:ascii="仿宋" w:eastAsia="仿宋" w:hAnsi="仿宋" w:hint="eastAsia"/>
          <w:color w:val="000000"/>
          <w:sz w:val="24"/>
          <w:szCs w:val="24"/>
        </w:rPr>
        <w:t>（以下无正文）</w:t>
      </w:r>
      <w:bookmarkEnd w:id="13"/>
    </w:p>
    <w:p w14:paraId="0359EE63" w14:textId="77777777" w:rsidR="00553ECA" w:rsidRDefault="00553ECA">
      <w:pPr>
        <w:spacing w:line="360" w:lineRule="exact"/>
        <w:rPr>
          <w:rFonts w:ascii="仿宋" w:eastAsia="仿宋" w:hAnsi="仿宋"/>
          <w:b/>
          <w:color w:val="000000"/>
          <w:sz w:val="24"/>
          <w:szCs w:val="24"/>
        </w:rPr>
      </w:pPr>
      <w:bookmarkStart w:id="14" w:name="_Hlk97390995"/>
    </w:p>
    <w:p w14:paraId="2C1AED3C" w14:textId="77777777" w:rsidR="00553ECA" w:rsidRDefault="00DF0CE4">
      <w:pPr>
        <w:spacing w:line="360" w:lineRule="exact"/>
        <w:rPr>
          <w:rFonts w:ascii="仿宋" w:eastAsia="仿宋" w:hAnsi="仿宋"/>
          <w:b/>
          <w:color w:val="000000"/>
          <w:sz w:val="24"/>
          <w:szCs w:val="24"/>
        </w:rPr>
      </w:pPr>
      <w:r>
        <w:rPr>
          <w:rFonts w:ascii="仿宋" w:eastAsia="仿宋" w:hAnsi="仿宋" w:hint="eastAsia"/>
          <w:b/>
          <w:color w:val="000000"/>
          <w:sz w:val="24"/>
          <w:szCs w:val="24"/>
        </w:rPr>
        <w:t>甲  方：贵州习酒销售有限责任公司</w:t>
      </w:r>
    </w:p>
    <w:p w14:paraId="200BE327" w14:textId="77777777" w:rsidR="00553ECA" w:rsidRDefault="00DF0CE4">
      <w:pPr>
        <w:spacing w:line="360" w:lineRule="exact"/>
        <w:rPr>
          <w:rFonts w:ascii="仿宋" w:eastAsia="仿宋" w:hAnsi="仿宋"/>
          <w:b/>
          <w:color w:val="000000"/>
          <w:sz w:val="24"/>
          <w:szCs w:val="24"/>
        </w:rPr>
      </w:pPr>
      <w:r>
        <w:rPr>
          <w:rFonts w:ascii="仿宋" w:eastAsia="仿宋" w:hAnsi="仿宋" w:hint="eastAsia"/>
          <w:b/>
          <w:color w:val="000000"/>
          <w:sz w:val="24"/>
          <w:szCs w:val="24"/>
        </w:rPr>
        <w:t xml:space="preserve">地  址：贵州省遵义市习水县习酒镇 </w:t>
      </w:r>
    </w:p>
    <w:p w14:paraId="0316062B" w14:textId="77777777" w:rsidR="00553ECA" w:rsidRDefault="00DF0CE4">
      <w:pPr>
        <w:spacing w:line="360" w:lineRule="exact"/>
        <w:rPr>
          <w:rFonts w:ascii="仿宋" w:eastAsia="仿宋" w:hAnsi="仿宋"/>
          <w:b/>
          <w:color w:val="000000"/>
          <w:sz w:val="24"/>
          <w:szCs w:val="24"/>
        </w:rPr>
      </w:pPr>
      <w:r>
        <w:rPr>
          <w:rFonts w:ascii="仿宋" w:eastAsia="仿宋" w:hAnsi="仿宋" w:hint="eastAsia"/>
          <w:b/>
          <w:color w:val="000000"/>
          <w:sz w:val="24"/>
          <w:szCs w:val="24"/>
        </w:rPr>
        <w:t>法定代表人：</w:t>
      </w:r>
    </w:p>
    <w:p w14:paraId="7EF75F88" w14:textId="77777777" w:rsidR="00553ECA" w:rsidRDefault="00DF0CE4">
      <w:pPr>
        <w:spacing w:line="360" w:lineRule="exact"/>
        <w:rPr>
          <w:rFonts w:ascii="仿宋" w:eastAsia="仿宋" w:hAnsi="仿宋"/>
          <w:b/>
          <w:color w:val="000000"/>
          <w:sz w:val="24"/>
          <w:szCs w:val="24"/>
        </w:rPr>
      </w:pPr>
      <w:r>
        <w:rPr>
          <w:rFonts w:ascii="仿宋" w:eastAsia="仿宋" w:hAnsi="仿宋" w:hint="eastAsia"/>
          <w:b/>
          <w:color w:val="000000"/>
          <w:sz w:val="24"/>
          <w:szCs w:val="24"/>
        </w:rPr>
        <w:t>委托代理人：</w:t>
      </w:r>
      <w:r>
        <w:rPr>
          <w:rFonts w:ascii="仿宋" w:eastAsia="仿宋" w:hAnsi="仿宋"/>
          <w:b/>
          <w:color w:val="000000"/>
          <w:sz w:val="24"/>
          <w:szCs w:val="24"/>
        </w:rPr>
        <w:t xml:space="preserve"> </w:t>
      </w:r>
    </w:p>
    <w:p w14:paraId="7318E249" w14:textId="77777777" w:rsidR="00553ECA" w:rsidRDefault="00553ECA">
      <w:pPr>
        <w:spacing w:line="360" w:lineRule="exact"/>
        <w:rPr>
          <w:rFonts w:ascii="仿宋" w:eastAsia="仿宋" w:hAnsi="仿宋"/>
          <w:b/>
          <w:color w:val="000000"/>
          <w:sz w:val="24"/>
          <w:szCs w:val="24"/>
        </w:rPr>
      </w:pPr>
    </w:p>
    <w:p w14:paraId="1CAE016F" w14:textId="77777777" w:rsidR="00553ECA" w:rsidRDefault="00DF0CE4">
      <w:pPr>
        <w:tabs>
          <w:tab w:val="left" w:pos="567"/>
        </w:tabs>
        <w:spacing w:line="360" w:lineRule="exact"/>
        <w:rPr>
          <w:rFonts w:ascii="仿宋" w:eastAsia="仿宋" w:hAnsi="仿宋" w:cs="新宋体"/>
          <w:b/>
          <w:sz w:val="28"/>
          <w:szCs w:val="28"/>
        </w:rPr>
      </w:pPr>
      <w:r>
        <w:rPr>
          <w:rFonts w:ascii="仿宋" w:eastAsia="仿宋" w:hAnsi="仿宋" w:hint="eastAsia"/>
          <w:b/>
          <w:color w:val="000000"/>
          <w:sz w:val="24"/>
          <w:szCs w:val="24"/>
        </w:rPr>
        <w:t>乙方:</w:t>
      </w:r>
      <w:r>
        <w:rPr>
          <w:rFonts w:ascii="仿宋" w:eastAsia="仿宋" w:hAnsi="仿宋" w:cs="仿宋" w:hint="eastAsia"/>
          <w:b/>
          <w:sz w:val="24"/>
          <w:szCs w:val="24"/>
        </w:rPr>
        <w:t xml:space="preserve"> </w:t>
      </w:r>
    </w:p>
    <w:p w14:paraId="5A79BCFD" w14:textId="77777777" w:rsidR="00553ECA" w:rsidRDefault="00DF0CE4">
      <w:pPr>
        <w:spacing w:line="360" w:lineRule="exact"/>
        <w:ind w:left="5301" w:hangingChars="2200" w:hanging="5301"/>
        <w:rPr>
          <w:rFonts w:ascii="仿宋" w:eastAsia="仿宋" w:hAnsi="仿宋"/>
          <w:b/>
          <w:color w:val="000000"/>
          <w:sz w:val="24"/>
          <w:szCs w:val="24"/>
        </w:rPr>
      </w:pPr>
      <w:r>
        <w:rPr>
          <w:rFonts w:ascii="仿宋" w:eastAsia="仿宋" w:hAnsi="仿宋" w:hint="eastAsia"/>
          <w:b/>
          <w:color w:val="000000"/>
          <w:sz w:val="24"/>
          <w:szCs w:val="24"/>
        </w:rPr>
        <w:t>地址:</w:t>
      </w:r>
    </w:p>
    <w:p w14:paraId="0B54228F" w14:textId="77777777" w:rsidR="00553ECA" w:rsidRDefault="00DF0CE4">
      <w:pPr>
        <w:spacing w:line="360" w:lineRule="exact"/>
        <w:rPr>
          <w:rFonts w:ascii="仿宋" w:eastAsia="仿宋" w:hAnsi="仿宋"/>
          <w:b/>
          <w:color w:val="000000"/>
          <w:sz w:val="24"/>
          <w:szCs w:val="24"/>
        </w:rPr>
      </w:pPr>
      <w:r>
        <w:rPr>
          <w:rFonts w:ascii="仿宋" w:eastAsia="仿宋" w:hAnsi="仿宋" w:hint="eastAsia"/>
          <w:b/>
          <w:color w:val="000000"/>
          <w:sz w:val="24"/>
          <w:szCs w:val="24"/>
        </w:rPr>
        <w:t>法定代表人：</w:t>
      </w:r>
    </w:p>
    <w:p w14:paraId="35BE89F6" w14:textId="77777777" w:rsidR="00553ECA" w:rsidRDefault="00DF0CE4">
      <w:pPr>
        <w:spacing w:line="360" w:lineRule="exact"/>
        <w:ind w:left="6385" w:hangingChars="2650" w:hanging="6385"/>
        <w:rPr>
          <w:rFonts w:ascii="仿宋" w:eastAsia="仿宋" w:hAnsi="仿宋"/>
          <w:b/>
          <w:color w:val="000000"/>
          <w:sz w:val="24"/>
          <w:szCs w:val="24"/>
        </w:rPr>
      </w:pPr>
      <w:r>
        <w:rPr>
          <w:rFonts w:ascii="仿宋" w:eastAsia="仿宋" w:hAnsi="仿宋" w:hint="eastAsia"/>
          <w:b/>
          <w:color w:val="000000"/>
          <w:sz w:val="24"/>
          <w:szCs w:val="24"/>
        </w:rPr>
        <w:t>委托代理人：</w:t>
      </w:r>
    </w:p>
    <w:p w14:paraId="69BF7D2E" w14:textId="77777777" w:rsidR="00553ECA" w:rsidRDefault="00553ECA">
      <w:pPr>
        <w:spacing w:line="360" w:lineRule="exact"/>
        <w:ind w:left="6385" w:hangingChars="2650" w:hanging="6385"/>
        <w:rPr>
          <w:rFonts w:ascii="仿宋" w:eastAsia="仿宋" w:hAnsi="仿宋"/>
          <w:b/>
          <w:color w:val="000000"/>
          <w:sz w:val="24"/>
          <w:szCs w:val="24"/>
        </w:rPr>
      </w:pPr>
    </w:p>
    <w:p w14:paraId="72322D3E" w14:textId="77777777" w:rsidR="00553ECA" w:rsidRDefault="00DF0CE4">
      <w:pPr>
        <w:spacing w:line="360" w:lineRule="exact"/>
        <w:rPr>
          <w:rFonts w:ascii="仿宋" w:eastAsia="仿宋" w:hAnsi="仿宋"/>
          <w:b/>
          <w:color w:val="000000"/>
          <w:sz w:val="24"/>
          <w:szCs w:val="24"/>
        </w:rPr>
      </w:pPr>
      <w:bookmarkStart w:id="15" w:name="_Hlk122985332"/>
      <w:r>
        <w:rPr>
          <w:rFonts w:ascii="仿宋" w:eastAsia="仿宋" w:hAnsi="仿宋" w:hint="eastAsia"/>
          <w:b/>
          <w:color w:val="000000"/>
          <w:sz w:val="24"/>
          <w:szCs w:val="24"/>
        </w:rPr>
        <w:t>丙方：贵州习酒股份有限公司</w:t>
      </w:r>
    </w:p>
    <w:bookmarkEnd w:id="15"/>
    <w:p w14:paraId="09FE9412" w14:textId="77777777" w:rsidR="00553ECA" w:rsidRDefault="00DF0CE4">
      <w:pPr>
        <w:spacing w:line="360" w:lineRule="exact"/>
        <w:rPr>
          <w:rFonts w:ascii="仿宋" w:eastAsia="仿宋" w:hAnsi="仿宋"/>
          <w:b/>
          <w:color w:val="000000"/>
          <w:sz w:val="24"/>
          <w:szCs w:val="24"/>
        </w:rPr>
      </w:pPr>
      <w:r>
        <w:rPr>
          <w:rFonts w:ascii="仿宋" w:eastAsia="仿宋" w:hAnsi="仿宋" w:hint="eastAsia"/>
          <w:b/>
          <w:color w:val="000000"/>
          <w:sz w:val="24"/>
          <w:szCs w:val="24"/>
        </w:rPr>
        <w:t>地址：贵州省遵义市习水县习酒镇</w:t>
      </w:r>
    </w:p>
    <w:p w14:paraId="0683236D" w14:textId="77777777" w:rsidR="00553ECA" w:rsidRDefault="00DF0CE4">
      <w:pPr>
        <w:spacing w:line="360" w:lineRule="exact"/>
        <w:rPr>
          <w:rFonts w:ascii="仿宋" w:eastAsia="仿宋" w:hAnsi="仿宋"/>
          <w:b/>
          <w:color w:val="000000"/>
          <w:sz w:val="24"/>
          <w:szCs w:val="24"/>
        </w:rPr>
      </w:pPr>
      <w:r>
        <w:rPr>
          <w:rFonts w:ascii="仿宋" w:eastAsia="仿宋" w:hAnsi="仿宋" w:hint="eastAsia"/>
          <w:b/>
          <w:color w:val="000000"/>
          <w:sz w:val="24"/>
          <w:szCs w:val="24"/>
        </w:rPr>
        <w:t>法定代表人：</w:t>
      </w:r>
    </w:p>
    <w:p w14:paraId="6FF2B881" w14:textId="77777777" w:rsidR="00553ECA" w:rsidRDefault="00DF0CE4">
      <w:pPr>
        <w:spacing w:line="360" w:lineRule="exact"/>
        <w:ind w:left="6385" w:hangingChars="2650" w:hanging="6385"/>
        <w:rPr>
          <w:rFonts w:ascii="仿宋" w:eastAsia="仿宋" w:hAnsi="仿宋"/>
          <w:b/>
          <w:color w:val="000000"/>
          <w:sz w:val="24"/>
          <w:szCs w:val="24"/>
        </w:rPr>
      </w:pPr>
      <w:r>
        <w:rPr>
          <w:rFonts w:ascii="仿宋" w:eastAsia="仿宋" w:hAnsi="仿宋" w:hint="eastAsia"/>
          <w:b/>
          <w:color w:val="000000"/>
          <w:sz w:val="24"/>
          <w:szCs w:val="24"/>
        </w:rPr>
        <w:t>委托代理人：</w:t>
      </w:r>
    </w:p>
    <w:p w14:paraId="4D9D17A3" w14:textId="77777777" w:rsidR="00553ECA" w:rsidRDefault="00DF0CE4">
      <w:pPr>
        <w:spacing w:line="360" w:lineRule="exact"/>
        <w:rPr>
          <w:rFonts w:ascii="仿宋" w:eastAsia="仿宋" w:hAnsi="仿宋"/>
          <w:b/>
          <w:color w:val="000000"/>
          <w:sz w:val="24"/>
          <w:szCs w:val="24"/>
        </w:rPr>
      </w:pPr>
      <w:r>
        <w:rPr>
          <w:rFonts w:ascii="仿宋" w:eastAsia="仿宋" w:hAnsi="仿宋" w:hint="eastAsia"/>
          <w:b/>
          <w:color w:val="000000"/>
          <w:sz w:val="24"/>
          <w:szCs w:val="24"/>
        </w:rPr>
        <w:t xml:space="preserve">合同签订日期：   年 </w:t>
      </w:r>
      <w:r>
        <w:rPr>
          <w:rFonts w:ascii="仿宋" w:eastAsia="仿宋" w:hAnsi="仿宋"/>
          <w:b/>
          <w:color w:val="000000"/>
          <w:sz w:val="24"/>
          <w:szCs w:val="24"/>
        </w:rPr>
        <w:t xml:space="preserve">  </w:t>
      </w:r>
      <w:r>
        <w:rPr>
          <w:rFonts w:ascii="仿宋" w:eastAsia="仿宋" w:hAnsi="仿宋" w:hint="eastAsia"/>
          <w:b/>
          <w:color w:val="000000"/>
          <w:sz w:val="24"/>
          <w:szCs w:val="24"/>
        </w:rPr>
        <w:t xml:space="preserve">月 </w:t>
      </w:r>
      <w:r>
        <w:rPr>
          <w:rFonts w:ascii="仿宋" w:eastAsia="仿宋" w:hAnsi="仿宋"/>
          <w:b/>
          <w:color w:val="000000"/>
          <w:sz w:val="24"/>
          <w:szCs w:val="24"/>
        </w:rPr>
        <w:t xml:space="preserve">  </w:t>
      </w:r>
      <w:r>
        <w:rPr>
          <w:rFonts w:ascii="仿宋" w:eastAsia="仿宋" w:hAnsi="仿宋" w:hint="eastAsia"/>
          <w:b/>
          <w:color w:val="000000"/>
          <w:sz w:val="24"/>
          <w:szCs w:val="24"/>
        </w:rPr>
        <w:t>日</w:t>
      </w:r>
    </w:p>
    <w:bookmarkEnd w:id="14"/>
    <w:p w14:paraId="1EA09BE9" w14:textId="77777777" w:rsidR="00553ECA" w:rsidRDefault="00DF0CE4">
      <w:pPr>
        <w:rPr>
          <w:rFonts w:ascii="仿宋" w:eastAsia="仿宋" w:hAnsi="仿宋"/>
          <w:b/>
          <w:color w:val="000000"/>
          <w:sz w:val="24"/>
          <w:szCs w:val="24"/>
        </w:rPr>
      </w:pPr>
      <w:r>
        <w:rPr>
          <w:rFonts w:ascii="仿宋" w:eastAsia="仿宋" w:hAnsi="仿宋"/>
          <w:b/>
          <w:color w:val="000000"/>
          <w:sz w:val="24"/>
          <w:szCs w:val="24"/>
        </w:rPr>
        <w:br w:type="page"/>
      </w:r>
    </w:p>
    <w:p w14:paraId="128A0F5E"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附件一</w:t>
      </w:r>
    </w:p>
    <w:p w14:paraId="557C34D5" w14:textId="77777777" w:rsidR="00553ECA" w:rsidRDefault="00DF0CE4">
      <w:pPr>
        <w:spacing w:line="480" w:lineRule="exact"/>
        <w:jc w:val="center"/>
        <w:rPr>
          <w:rFonts w:ascii="仿宋" w:eastAsia="仿宋" w:hAnsi="仿宋"/>
          <w:b/>
          <w:bCs/>
          <w:sz w:val="36"/>
        </w:rPr>
      </w:pPr>
      <w:r>
        <w:rPr>
          <w:rFonts w:ascii="仿宋" w:eastAsia="仿宋" w:hAnsi="仿宋" w:hint="eastAsia"/>
          <w:b/>
          <w:bCs/>
          <w:sz w:val="48"/>
          <w:szCs w:val="48"/>
        </w:rPr>
        <w:t>权利归属声明</w:t>
      </w:r>
    </w:p>
    <w:p w14:paraId="1903A540" w14:textId="77777777" w:rsidR="00553ECA" w:rsidRDefault="00DF0CE4">
      <w:pPr>
        <w:spacing w:line="480" w:lineRule="exact"/>
        <w:jc w:val="center"/>
        <w:rPr>
          <w:rFonts w:ascii="仿宋" w:eastAsia="仿宋" w:hAnsi="仿宋"/>
          <w:b/>
          <w:bCs/>
          <w:sz w:val="36"/>
        </w:rPr>
      </w:pPr>
      <w:r>
        <w:rPr>
          <w:rFonts w:ascii="仿宋" w:eastAsia="仿宋" w:hAnsi="仿宋" w:hint="eastAsia"/>
          <w:b/>
          <w:bCs/>
          <w:sz w:val="36"/>
        </w:rPr>
        <w:t>（委托创作）</w:t>
      </w:r>
    </w:p>
    <w:p w14:paraId="3BE741DF" w14:textId="77777777" w:rsidR="00553ECA" w:rsidRDefault="00DF0CE4">
      <w:pPr>
        <w:spacing w:line="480" w:lineRule="exact"/>
        <w:ind w:leftChars="151" w:left="317" w:firstLineChars="248" w:firstLine="794"/>
        <w:rPr>
          <w:rFonts w:ascii="仿宋" w:eastAsia="仿宋" w:hAnsi="仿宋"/>
          <w:sz w:val="32"/>
          <w:szCs w:val="32"/>
        </w:rPr>
      </w:pPr>
      <w:r>
        <w:rPr>
          <w:rFonts w:ascii="仿宋" w:eastAsia="仿宋" w:hAnsi="仿宋" w:hint="eastAsia"/>
          <w:sz w:val="32"/>
          <w:szCs w:val="32"/>
        </w:rPr>
        <w:t>由</w:t>
      </w:r>
      <w:r>
        <w:rPr>
          <w:rFonts w:ascii="仿宋" w:eastAsia="仿宋" w:hAnsi="仿宋" w:hint="eastAsia"/>
          <w:sz w:val="32"/>
          <w:szCs w:val="32"/>
          <w:u w:val="single"/>
        </w:rPr>
        <w:t xml:space="preserve">　  贵州习酒股份有限公司　 </w:t>
      </w:r>
      <w:r>
        <w:rPr>
          <w:rFonts w:ascii="仿宋" w:eastAsia="仿宋" w:hAnsi="仿宋" w:hint="eastAsia"/>
          <w:sz w:val="32"/>
          <w:szCs w:val="32"/>
        </w:rPr>
        <w:t>委托</w:t>
      </w:r>
      <w:r>
        <w:rPr>
          <w:rFonts w:ascii="仿宋" w:eastAsia="仿宋" w:hAnsi="仿宋" w:hint="eastAsia"/>
          <w:sz w:val="32"/>
          <w:szCs w:val="32"/>
          <w:u w:val="single"/>
        </w:rPr>
        <w:t xml:space="preserve">                      </w:t>
      </w:r>
      <w:r>
        <w:rPr>
          <w:rFonts w:ascii="仿宋" w:eastAsia="仿宋" w:hAnsi="仿宋" w:hint="eastAsia"/>
          <w:sz w:val="32"/>
          <w:szCs w:val="32"/>
        </w:rPr>
        <w:t>所创作的美术作品</w:t>
      </w:r>
      <w:r>
        <w:rPr>
          <w:rFonts w:ascii="仿宋" w:eastAsia="仿宋" w:hAnsi="仿宋" w:hint="eastAsia"/>
          <w:sz w:val="32"/>
          <w:szCs w:val="32"/>
          <w:u w:val="single"/>
        </w:rPr>
        <w:t xml:space="preserve">　  </w:t>
      </w:r>
      <w:r>
        <w:rPr>
          <w:rFonts w:ascii="仿宋" w:eastAsia="仿宋" w:hAnsi="仿宋" w:cs="宋体" w:hint="eastAsia"/>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rPr>
        <w:t>，所享有的著作权利归</w:t>
      </w:r>
      <w:r>
        <w:rPr>
          <w:rFonts w:ascii="仿宋" w:eastAsia="仿宋" w:hAnsi="仿宋" w:hint="eastAsia"/>
          <w:sz w:val="32"/>
          <w:szCs w:val="32"/>
          <w:u w:val="single"/>
        </w:rPr>
        <w:t xml:space="preserve">　 贵州习酒股份有限公司  </w:t>
      </w:r>
      <w:r>
        <w:rPr>
          <w:rFonts w:ascii="仿宋" w:eastAsia="仿宋" w:hAnsi="仿宋" w:hint="eastAsia"/>
          <w:sz w:val="32"/>
          <w:szCs w:val="32"/>
        </w:rPr>
        <w:t>所有，作者</w:t>
      </w:r>
      <w:r>
        <w:rPr>
          <w:rFonts w:ascii="仿宋" w:eastAsia="仿宋" w:hAnsi="仿宋" w:hint="eastAsia"/>
          <w:sz w:val="32"/>
          <w:szCs w:val="32"/>
          <w:u w:val="single"/>
        </w:rPr>
        <w:t xml:space="preserve">             　    XXXXX                   </w:t>
      </w:r>
      <w:r>
        <w:rPr>
          <w:rFonts w:ascii="仿宋" w:eastAsia="仿宋" w:hAnsi="仿宋" w:hint="eastAsia"/>
          <w:sz w:val="32"/>
          <w:szCs w:val="32"/>
        </w:rPr>
        <w:t>放弃全部著作权。</w:t>
      </w:r>
    </w:p>
    <w:p w14:paraId="31D6D5A3" w14:textId="77777777" w:rsidR="00553ECA" w:rsidRDefault="00DF0CE4">
      <w:pPr>
        <w:spacing w:line="480" w:lineRule="exact"/>
        <w:ind w:leftChars="151" w:left="317" w:firstLineChars="148" w:firstLine="474"/>
        <w:rPr>
          <w:rFonts w:ascii="仿宋" w:eastAsia="仿宋" w:hAnsi="仿宋"/>
          <w:sz w:val="32"/>
          <w:szCs w:val="32"/>
        </w:rPr>
      </w:pPr>
      <w:r>
        <w:rPr>
          <w:rFonts w:ascii="仿宋" w:eastAsia="仿宋" w:hAnsi="仿宋" w:hint="eastAsia"/>
          <w:sz w:val="32"/>
          <w:szCs w:val="32"/>
        </w:rPr>
        <w:t>特此声明。</w:t>
      </w:r>
    </w:p>
    <w:p w14:paraId="19CEAEF3" w14:textId="77777777" w:rsidR="00553ECA" w:rsidRDefault="00DF0CE4">
      <w:pPr>
        <w:spacing w:line="480" w:lineRule="exact"/>
        <w:ind w:firstLine="795"/>
        <w:rPr>
          <w:rFonts w:ascii="仿宋" w:eastAsia="仿宋" w:hAnsi="仿宋"/>
          <w:sz w:val="32"/>
          <w:szCs w:val="32"/>
        </w:rPr>
      </w:pPr>
      <w:r>
        <w:rPr>
          <w:rFonts w:ascii="仿宋" w:eastAsia="仿宋" w:hAnsi="仿宋" w:hint="eastAsia"/>
          <w:sz w:val="32"/>
          <w:szCs w:val="32"/>
        </w:rPr>
        <w:t>委托人：（签章）</w:t>
      </w:r>
      <w:proofErr w:type="gramStart"/>
      <w:r>
        <w:rPr>
          <w:rFonts w:ascii="仿宋" w:eastAsia="仿宋" w:hAnsi="仿宋" w:hint="eastAsia"/>
          <w:sz w:val="32"/>
          <w:szCs w:val="32"/>
        </w:rPr>
        <w:t xml:space="preserve">　　　　　　　</w:t>
      </w:r>
      <w:proofErr w:type="gramEnd"/>
    </w:p>
    <w:p w14:paraId="291A66DD" w14:textId="77777777" w:rsidR="00553ECA" w:rsidRDefault="00DF0CE4">
      <w:pPr>
        <w:spacing w:line="480" w:lineRule="exact"/>
        <w:ind w:firstLine="795"/>
        <w:rPr>
          <w:rFonts w:ascii="仿宋" w:eastAsia="仿宋" w:hAnsi="仿宋"/>
          <w:sz w:val="32"/>
          <w:szCs w:val="32"/>
        </w:rPr>
      </w:pPr>
      <w:r>
        <w:rPr>
          <w:rFonts w:ascii="仿宋" w:eastAsia="仿宋" w:hAnsi="仿宋" w:hint="eastAsia"/>
          <w:sz w:val="32"/>
          <w:szCs w:val="32"/>
        </w:rPr>
        <w:t>日期：  年  月  日</w:t>
      </w:r>
    </w:p>
    <w:p w14:paraId="74E8E3CE" w14:textId="77777777" w:rsidR="00553ECA" w:rsidRDefault="00553ECA">
      <w:pPr>
        <w:spacing w:line="480" w:lineRule="exact"/>
        <w:ind w:firstLine="795"/>
        <w:rPr>
          <w:rFonts w:ascii="仿宋" w:eastAsia="仿宋" w:hAnsi="仿宋"/>
          <w:sz w:val="32"/>
          <w:szCs w:val="32"/>
        </w:rPr>
      </w:pPr>
    </w:p>
    <w:p w14:paraId="25784688" w14:textId="77777777" w:rsidR="00553ECA" w:rsidRDefault="00DF0CE4">
      <w:pPr>
        <w:spacing w:line="480" w:lineRule="exact"/>
        <w:ind w:firstLine="795"/>
        <w:rPr>
          <w:rFonts w:ascii="仿宋" w:eastAsia="仿宋" w:hAnsi="仿宋"/>
          <w:sz w:val="32"/>
          <w:szCs w:val="32"/>
        </w:rPr>
      </w:pPr>
      <w:r>
        <w:rPr>
          <w:rFonts w:ascii="仿宋" w:eastAsia="仿宋" w:hAnsi="仿宋" w:hint="eastAsia"/>
          <w:sz w:val="32"/>
          <w:szCs w:val="32"/>
        </w:rPr>
        <w:t>受托人：（签章）</w:t>
      </w:r>
    </w:p>
    <w:p w14:paraId="12368A14" w14:textId="77777777" w:rsidR="00553ECA" w:rsidRDefault="00DF0CE4">
      <w:pPr>
        <w:spacing w:line="480" w:lineRule="exact"/>
        <w:ind w:firstLine="795"/>
        <w:rPr>
          <w:rFonts w:ascii="仿宋" w:eastAsia="仿宋" w:hAnsi="仿宋"/>
          <w:sz w:val="32"/>
          <w:szCs w:val="32"/>
        </w:rPr>
      </w:pPr>
      <w:r>
        <w:rPr>
          <w:rFonts w:ascii="仿宋" w:eastAsia="仿宋" w:hAnsi="仿宋" w:hint="eastAsia"/>
          <w:sz w:val="32"/>
          <w:szCs w:val="32"/>
        </w:rPr>
        <w:t>日期： 年  月  日</w:t>
      </w:r>
      <w:proofErr w:type="gramStart"/>
      <w:r>
        <w:rPr>
          <w:rFonts w:ascii="仿宋" w:eastAsia="仿宋" w:hAnsi="仿宋" w:hint="eastAsia"/>
          <w:sz w:val="32"/>
          <w:szCs w:val="32"/>
        </w:rPr>
        <w:t xml:space="preserve">　　　　　　　　　</w:t>
      </w:r>
      <w:proofErr w:type="gramEnd"/>
    </w:p>
    <w:p w14:paraId="515BDD5B" w14:textId="77777777" w:rsidR="00553ECA" w:rsidRDefault="00DF0CE4">
      <w:pPr>
        <w:rPr>
          <w:rFonts w:ascii="仿宋" w:eastAsia="仿宋" w:hAnsi="仿宋"/>
          <w:sz w:val="32"/>
          <w:szCs w:val="32"/>
        </w:rPr>
      </w:pPr>
      <w:r>
        <w:rPr>
          <w:rFonts w:ascii="仿宋" w:eastAsia="仿宋" w:hAnsi="仿宋"/>
          <w:sz w:val="32"/>
          <w:szCs w:val="32"/>
        </w:rPr>
        <w:br w:type="page"/>
      </w:r>
    </w:p>
    <w:p w14:paraId="4C47DFD3" w14:textId="77777777" w:rsidR="00553ECA" w:rsidRDefault="00DF0CE4">
      <w:pPr>
        <w:tabs>
          <w:tab w:val="left" w:pos="567"/>
        </w:tabs>
        <w:spacing w:beforeLines="50" w:before="156" w:line="480" w:lineRule="exact"/>
        <w:jc w:val="center"/>
        <w:rPr>
          <w:rFonts w:ascii="仿宋" w:eastAsia="仿宋" w:hAnsi="仿宋"/>
          <w:b/>
          <w:color w:val="000000"/>
          <w:sz w:val="44"/>
          <w:szCs w:val="44"/>
        </w:rPr>
      </w:pPr>
      <w:r>
        <w:rPr>
          <w:rFonts w:ascii="仿宋" w:eastAsia="仿宋" w:hAnsi="仿宋" w:hint="eastAsia"/>
          <w:b/>
          <w:color w:val="000000"/>
          <w:sz w:val="44"/>
          <w:szCs w:val="44"/>
        </w:rPr>
        <w:lastRenderedPageBreak/>
        <w:t>作品说明书</w:t>
      </w:r>
    </w:p>
    <w:p w14:paraId="7C626D7A" w14:textId="77777777" w:rsidR="00553ECA" w:rsidRDefault="00553ECA">
      <w:pPr>
        <w:tabs>
          <w:tab w:val="left" w:pos="567"/>
        </w:tabs>
        <w:spacing w:beforeLines="50" w:before="156" w:line="480" w:lineRule="exact"/>
        <w:jc w:val="center"/>
        <w:rPr>
          <w:rFonts w:ascii="仿宋" w:eastAsia="仿宋" w:hAnsi="仿宋"/>
          <w:b/>
          <w:color w:val="000000"/>
          <w:sz w:val="44"/>
          <w:szCs w:val="44"/>
        </w:rPr>
      </w:pPr>
    </w:p>
    <w:p w14:paraId="670EDAA1" w14:textId="77777777" w:rsidR="00553ECA" w:rsidRDefault="00DF0CE4">
      <w:pPr>
        <w:pStyle w:val="af3"/>
        <w:numPr>
          <w:ilvl w:val="0"/>
          <w:numId w:val="3"/>
        </w:numPr>
        <w:tabs>
          <w:tab w:val="left" w:pos="567"/>
        </w:tabs>
        <w:spacing w:line="480" w:lineRule="exact"/>
        <w:ind w:firstLineChars="0"/>
        <w:rPr>
          <w:rFonts w:ascii="仿宋" w:eastAsia="仿宋" w:hAnsi="仿宋"/>
          <w:b/>
          <w:bCs/>
          <w:sz w:val="28"/>
          <w:szCs w:val="28"/>
        </w:rPr>
      </w:pPr>
      <w:r>
        <w:rPr>
          <w:rFonts w:ascii="仿宋" w:eastAsia="仿宋" w:hAnsi="仿宋" w:hint="eastAsia"/>
          <w:b/>
          <w:bCs/>
          <w:sz w:val="28"/>
          <w:szCs w:val="28"/>
        </w:rPr>
        <w:t>创作目的：</w:t>
      </w:r>
    </w:p>
    <w:p w14:paraId="3FE62F53" w14:textId="77777777" w:rsidR="00553ECA" w:rsidRDefault="00DF0CE4">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二、创作过程</w:t>
      </w:r>
    </w:p>
    <w:p w14:paraId="7CB25F03" w14:textId="77777777" w:rsidR="00553ECA" w:rsidRDefault="00DF0CE4">
      <w:pPr>
        <w:tabs>
          <w:tab w:val="left" w:pos="567"/>
        </w:tabs>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1、创作主体说明： </w:t>
      </w:r>
    </w:p>
    <w:p w14:paraId="61F3EA74" w14:textId="77777777" w:rsidR="00553ECA" w:rsidRDefault="00DF0CE4">
      <w:pPr>
        <w:tabs>
          <w:tab w:val="left" w:pos="567"/>
        </w:tabs>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2、具体创作过程： </w:t>
      </w:r>
    </w:p>
    <w:p w14:paraId="6576416D" w14:textId="77777777" w:rsidR="00553ECA" w:rsidRDefault="00DF0CE4">
      <w:pPr>
        <w:tabs>
          <w:tab w:val="left" w:pos="567"/>
        </w:tabs>
        <w:spacing w:line="480" w:lineRule="exact"/>
        <w:ind w:firstLineChars="200" w:firstLine="562"/>
        <w:rPr>
          <w:rFonts w:ascii="仿宋" w:eastAsia="仿宋" w:hAnsi="仿宋" w:cs="仿宋"/>
          <w:b/>
          <w:sz w:val="28"/>
          <w:szCs w:val="28"/>
        </w:rPr>
      </w:pPr>
      <w:r>
        <w:rPr>
          <w:rFonts w:ascii="仿宋" w:eastAsia="仿宋" w:hAnsi="仿宋" w:cs="仿宋" w:hint="eastAsia"/>
          <w:b/>
          <w:sz w:val="28"/>
          <w:szCs w:val="28"/>
        </w:rPr>
        <w:t>三、作品的独创性说明。</w:t>
      </w:r>
    </w:p>
    <w:p w14:paraId="04B8D1E9" w14:textId="77777777" w:rsidR="00553ECA" w:rsidRDefault="00DF0CE4">
      <w:pPr>
        <w:tabs>
          <w:tab w:val="left" w:pos="567"/>
        </w:tabs>
        <w:spacing w:line="480" w:lineRule="exact"/>
        <w:ind w:firstLineChars="200" w:firstLine="562"/>
        <w:rPr>
          <w:rFonts w:ascii="仿宋" w:eastAsia="仿宋" w:hAnsi="仿宋" w:cs="仿宋"/>
          <w:b/>
          <w:sz w:val="28"/>
          <w:szCs w:val="28"/>
        </w:rPr>
      </w:pPr>
      <w:r>
        <w:rPr>
          <w:rFonts w:ascii="仿宋" w:eastAsia="仿宋" w:hAnsi="仿宋" w:cs="仿宋" w:hint="eastAsia"/>
          <w:b/>
          <w:bCs/>
          <w:sz w:val="28"/>
          <w:szCs w:val="28"/>
        </w:rPr>
        <w:t>四、</w:t>
      </w:r>
      <w:r>
        <w:rPr>
          <w:rFonts w:ascii="仿宋" w:eastAsia="仿宋" w:hAnsi="仿宋" w:cs="仿宋" w:hint="eastAsia"/>
          <w:b/>
          <w:sz w:val="28"/>
          <w:szCs w:val="28"/>
        </w:rPr>
        <w:t>创作作品的三维图、效果图。</w:t>
      </w:r>
    </w:p>
    <w:p w14:paraId="41598CEB" w14:textId="77777777" w:rsidR="00553ECA" w:rsidRDefault="00DF0CE4">
      <w:pPr>
        <w:tabs>
          <w:tab w:val="left" w:pos="567"/>
        </w:tabs>
        <w:spacing w:line="480" w:lineRule="exact"/>
        <w:ind w:firstLineChars="200" w:firstLine="560"/>
        <w:rPr>
          <w:rFonts w:ascii="仿宋" w:eastAsia="仿宋" w:hAnsi="仿宋" w:cs="仿宋"/>
          <w:bCs/>
          <w:color w:val="000000"/>
          <w:sz w:val="28"/>
          <w:szCs w:val="28"/>
        </w:rPr>
      </w:pPr>
      <w:r>
        <w:rPr>
          <w:rFonts w:ascii="仿宋" w:eastAsia="仿宋" w:hAnsi="仿宋" w:cs="仿宋" w:hint="eastAsia"/>
          <w:sz w:val="28"/>
          <w:szCs w:val="28"/>
        </w:rPr>
        <w:t>本作品说明书中创作人是XXXX公司和贵州习酒销售有限责任公司。创作人自愿放弃署名权和其他有关权利。该作品的所有权利归贵州习酒股份有限公司所有。</w:t>
      </w:r>
    </w:p>
    <w:p w14:paraId="237FF2D5" w14:textId="77777777" w:rsidR="00553ECA" w:rsidRDefault="00DF0CE4">
      <w:pPr>
        <w:tabs>
          <w:tab w:val="left" w:pos="567"/>
        </w:tabs>
        <w:spacing w:line="480" w:lineRule="exact"/>
        <w:ind w:firstLineChars="1100" w:firstLine="3092"/>
        <w:rPr>
          <w:rFonts w:ascii="仿宋" w:eastAsia="仿宋" w:hAnsi="仿宋" w:cs="仿宋"/>
          <w:b/>
          <w:bCs/>
          <w:sz w:val="28"/>
          <w:szCs w:val="28"/>
        </w:rPr>
      </w:pPr>
      <w:r>
        <w:rPr>
          <w:rFonts w:ascii="仿宋" w:eastAsia="仿宋" w:hAnsi="仿宋" w:hint="eastAsia"/>
          <w:b/>
          <w:color w:val="000000"/>
          <w:sz w:val="28"/>
          <w:szCs w:val="28"/>
        </w:rPr>
        <w:t>创作人：</w:t>
      </w:r>
      <w:r>
        <w:rPr>
          <w:rFonts w:ascii="仿宋" w:eastAsia="仿宋" w:hAnsi="仿宋" w:cs="仿宋" w:hint="eastAsia"/>
          <w:b/>
          <w:bCs/>
          <w:sz w:val="28"/>
          <w:szCs w:val="28"/>
        </w:rPr>
        <w:t>XXXX公司</w:t>
      </w:r>
    </w:p>
    <w:p w14:paraId="7E939896" w14:textId="77777777" w:rsidR="00553ECA" w:rsidRDefault="00DF0CE4">
      <w:pPr>
        <w:tabs>
          <w:tab w:val="left" w:pos="567"/>
        </w:tabs>
        <w:spacing w:line="480" w:lineRule="exact"/>
        <w:ind w:firstLineChars="900" w:firstLine="2530"/>
        <w:rPr>
          <w:rFonts w:ascii="仿宋" w:eastAsia="仿宋" w:hAnsi="仿宋" w:cs="仿宋"/>
          <w:b/>
          <w:bCs/>
          <w:sz w:val="28"/>
          <w:szCs w:val="28"/>
        </w:rPr>
      </w:pPr>
      <w:r>
        <w:rPr>
          <w:rFonts w:ascii="仿宋" w:eastAsia="仿宋" w:hAnsi="仿宋" w:cs="仿宋" w:hint="eastAsia"/>
          <w:b/>
          <w:bCs/>
          <w:sz w:val="28"/>
          <w:szCs w:val="28"/>
        </w:rPr>
        <w:t xml:space="preserve">            贵州习酒销售有限责任公司</w:t>
      </w:r>
    </w:p>
    <w:p w14:paraId="7F51B012" w14:textId="77777777" w:rsidR="00553ECA" w:rsidRDefault="00553ECA">
      <w:pPr>
        <w:tabs>
          <w:tab w:val="left" w:pos="567"/>
        </w:tabs>
        <w:spacing w:line="480" w:lineRule="exact"/>
        <w:ind w:firstLineChars="900" w:firstLine="2520"/>
        <w:rPr>
          <w:rFonts w:ascii="仿宋" w:eastAsia="仿宋" w:hAnsi="仿宋" w:cs="仿宋"/>
          <w:sz w:val="28"/>
          <w:szCs w:val="28"/>
        </w:rPr>
      </w:pPr>
    </w:p>
    <w:p w14:paraId="7BDC8CDC" w14:textId="77777777" w:rsidR="00553ECA" w:rsidRDefault="00553ECA">
      <w:pPr>
        <w:tabs>
          <w:tab w:val="left" w:pos="567"/>
        </w:tabs>
        <w:spacing w:line="480" w:lineRule="exact"/>
        <w:ind w:firstLineChars="900" w:firstLine="2520"/>
        <w:rPr>
          <w:rFonts w:ascii="仿宋" w:eastAsia="仿宋" w:hAnsi="仿宋" w:cs="仿宋"/>
          <w:sz w:val="28"/>
          <w:szCs w:val="28"/>
        </w:rPr>
      </w:pPr>
    </w:p>
    <w:p w14:paraId="5714CA88" w14:textId="77777777" w:rsidR="00553ECA" w:rsidRDefault="00553ECA">
      <w:pPr>
        <w:tabs>
          <w:tab w:val="left" w:pos="567"/>
        </w:tabs>
        <w:spacing w:line="480" w:lineRule="exact"/>
        <w:ind w:firstLineChars="900" w:firstLine="2520"/>
        <w:rPr>
          <w:rFonts w:ascii="仿宋" w:eastAsia="仿宋" w:hAnsi="仿宋" w:cs="仿宋"/>
          <w:sz w:val="28"/>
          <w:szCs w:val="28"/>
        </w:rPr>
      </w:pPr>
    </w:p>
    <w:p w14:paraId="53AAB1ED" w14:textId="77777777" w:rsidR="00553ECA" w:rsidRDefault="00DF0CE4">
      <w:pPr>
        <w:tabs>
          <w:tab w:val="left" w:pos="567"/>
        </w:tabs>
        <w:spacing w:line="480" w:lineRule="exact"/>
        <w:ind w:firstLineChars="700" w:firstLine="1968"/>
        <w:rPr>
          <w:rFonts w:ascii="仿宋" w:eastAsia="仿宋" w:hAnsi="仿宋"/>
          <w:b/>
          <w:color w:val="000000"/>
          <w:sz w:val="28"/>
          <w:szCs w:val="28"/>
        </w:rPr>
      </w:pPr>
      <w:r>
        <w:rPr>
          <w:rFonts w:ascii="仿宋" w:eastAsia="仿宋" w:hAnsi="仿宋" w:hint="eastAsia"/>
          <w:b/>
          <w:color w:val="000000"/>
          <w:sz w:val="28"/>
          <w:szCs w:val="28"/>
          <w:u w:val="single"/>
        </w:rPr>
        <w:t>著作权人：贵州习酒股份有限公司</w:t>
      </w:r>
    </w:p>
    <w:p w14:paraId="5678A7DD" w14:textId="77777777" w:rsidR="00553ECA" w:rsidRDefault="00553ECA">
      <w:pPr>
        <w:tabs>
          <w:tab w:val="left" w:pos="567"/>
        </w:tabs>
        <w:spacing w:line="480" w:lineRule="exact"/>
        <w:ind w:leftChars="1200" w:left="2520" w:firstLineChars="850" w:firstLine="2389"/>
        <w:rPr>
          <w:rFonts w:ascii="仿宋" w:eastAsia="仿宋" w:hAnsi="仿宋"/>
          <w:b/>
          <w:color w:val="000000"/>
          <w:sz w:val="28"/>
          <w:szCs w:val="28"/>
        </w:rPr>
      </w:pPr>
    </w:p>
    <w:p w14:paraId="6DCCB029" w14:textId="77777777" w:rsidR="00553ECA" w:rsidRDefault="00DF0CE4">
      <w:pPr>
        <w:tabs>
          <w:tab w:val="left" w:pos="567"/>
        </w:tabs>
        <w:spacing w:line="480" w:lineRule="exact"/>
        <w:ind w:leftChars="1200" w:left="2520" w:firstLineChars="1050" w:firstLine="2951"/>
        <w:rPr>
          <w:rFonts w:ascii="仿宋" w:eastAsia="仿宋" w:hAnsi="仿宋"/>
          <w:b/>
          <w:color w:val="000000"/>
          <w:sz w:val="28"/>
          <w:szCs w:val="28"/>
        </w:rPr>
      </w:pPr>
      <w:r>
        <w:rPr>
          <w:rFonts w:ascii="仿宋" w:eastAsia="仿宋" w:hAnsi="仿宋" w:hint="eastAsia"/>
          <w:b/>
          <w:color w:val="000000"/>
          <w:sz w:val="28"/>
          <w:szCs w:val="28"/>
        </w:rPr>
        <w:t>年    月    日</w:t>
      </w:r>
    </w:p>
    <w:p w14:paraId="608EFDCB" w14:textId="77777777" w:rsidR="00553ECA" w:rsidRDefault="00DF0CE4">
      <w:pPr>
        <w:rPr>
          <w:rFonts w:ascii="仿宋" w:eastAsia="仿宋" w:hAnsi="仿宋"/>
          <w:b/>
          <w:color w:val="000000"/>
          <w:sz w:val="28"/>
          <w:szCs w:val="28"/>
        </w:rPr>
      </w:pPr>
      <w:r>
        <w:rPr>
          <w:rFonts w:ascii="仿宋" w:eastAsia="仿宋" w:hAnsi="仿宋"/>
          <w:b/>
          <w:color w:val="000000"/>
          <w:sz w:val="28"/>
          <w:szCs w:val="28"/>
        </w:rPr>
        <w:br w:type="page"/>
      </w:r>
    </w:p>
    <w:p w14:paraId="68AB39F9"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附件二</w:t>
      </w:r>
    </w:p>
    <w:p w14:paraId="0BDBEE83" w14:textId="77777777" w:rsidR="00553ECA" w:rsidRDefault="00DF0CE4">
      <w:pPr>
        <w:spacing w:line="480" w:lineRule="exact"/>
        <w:ind w:firstLineChars="500" w:firstLine="2200"/>
        <w:rPr>
          <w:rFonts w:ascii="仿宋" w:eastAsia="仿宋" w:hAnsi="仿宋"/>
          <w:color w:val="000000"/>
          <w:sz w:val="36"/>
          <w:szCs w:val="36"/>
        </w:rPr>
      </w:pPr>
      <w:r>
        <w:rPr>
          <w:rFonts w:ascii="仿宋" w:eastAsia="仿宋" w:hAnsi="仿宋" w:hint="eastAsia"/>
          <w:color w:val="000000"/>
          <w:sz w:val="44"/>
          <w:szCs w:val="44"/>
        </w:rPr>
        <w:t>产品项目立项开发需求单</w:t>
      </w:r>
    </w:p>
    <w:tbl>
      <w:tblPr>
        <w:tblW w:w="8805" w:type="dxa"/>
        <w:tblInd w:w="93" w:type="dxa"/>
        <w:tblLayout w:type="fixed"/>
        <w:tblLook w:val="04A0" w:firstRow="1" w:lastRow="0" w:firstColumn="1" w:lastColumn="0" w:noHBand="0" w:noVBand="1"/>
      </w:tblPr>
      <w:tblGrid>
        <w:gridCol w:w="2425"/>
        <w:gridCol w:w="6380"/>
      </w:tblGrid>
      <w:tr w:rsidR="00553ECA" w14:paraId="11139140" w14:textId="77777777">
        <w:trPr>
          <w:trHeight w:val="510"/>
        </w:trPr>
        <w:tc>
          <w:tcPr>
            <w:tcW w:w="2425" w:type="dxa"/>
            <w:tcBorders>
              <w:top w:val="single" w:sz="4" w:space="0" w:color="auto"/>
              <w:left w:val="single" w:sz="4" w:space="0" w:color="auto"/>
              <w:bottom w:val="single" w:sz="4" w:space="0" w:color="auto"/>
              <w:right w:val="single" w:sz="4" w:space="0" w:color="auto"/>
            </w:tcBorders>
            <w:vAlign w:val="center"/>
          </w:tcPr>
          <w:p w14:paraId="0F59BE08"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委托单位（甲方）</w:t>
            </w:r>
          </w:p>
        </w:tc>
        <w:tc>
          <w:tcPr>
            <w:tcW w:w="6379" w:type="dxa"/>
            <w:tcBorders>
              <w:top w:val="single" w:sz="4" w:space="0" w:color="auto"/>
              <w:left w:val="nil"/>
              <w:bottom w:val="single" w:sz="4" w:space="0" w:color="auto"/>
              <w:right w:val="single" w:sz="4" w:space="0" w:color="auto"/>
            </w:tcBorders>
            <w:vAlign w:val="center"/>
          </w:tcPr>
          <w:p w14:paraId="00DBF35B"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贵州习酒销售有限责任公司</w:t>
            </w:r>
          </w:p>
        </w:tc>
      </w:tr>
      <w:tr w:rsidR="00553ECA" w14:paraId="27633236" w14:textId="77777777">
        <w:trPr>
          <w:trHeight w:val="510"/>
        </w:trPr>
        <w:tc>
          <w:tcPr>
            <w:tcW w:w="2425" w:type="dxa"/>
            <w:tcBorders>
              <w:top w:val="single" w:sz="4" w:space="0" w:color="auto"/>
              <w:left w:val="single" w:sz="4" w:space="0" w:color="auto"/>
              <w:bottom w:val="single" w:sz="4" w:space="0" w:color="auto"/>
              <w:right w:val="single" w:sz="4" w:space="0" w:color="auto"/>
            </w:tcBorders>
            <w:vAlign w:val="center"/>
          </w:tcPr>
          <w:p w14:paraId="36B7F7A7"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项目发布单位（乙方）</w:t>
            </w:r>
          </w:p>
        </w:tc>
        <w:tc>
          <w:tcPr>
            <w:tcW w:w="6379" w:type="dxa"/>
            <w:tcBorders>
              <w:top w:val="single" w:sz="4" w:space="0" w:color="auto"/>
              <w:left w:val="nil"/>
              <w:bottom w:val="single" w:sz="4" w:space="0" w:color="auto"/>
              <w:right w:val="single" w:sz="4" w:space="0" w:color="auto"/>
            </w:tcBorders>
            <w:vAlign w:val="center"/>
          </w:tcPr>
          <w:p w14:paraId="4AA497DF" w14:textId="77777777" w:rsidR="00553ECA" w:rsidRDefault="00553ECA">
            <w:pPr>
              <w:spacing w:line="480" w:lineRule="exact"/>
              <w:jc w:val="center"/>
              <w:rPr>
                <w:rFonts w:ascii="仿宋" w:eastAsia="仿宋" w:hAnsi="仿宋" w:cs="宋体"/>
                <w:color w:val="000000"/>
                <w:sz w:val="24"/>
                <w:szCs w:val="24"/>
              </w:rPr>
            </w:pPr>
          </w:p>
        </w:tc>
      </w:tr>
      <w:tr w:rsidR="00553ECA" w14:paraId="2CB5EC8A" w14:textId="77777777">
        <w:trPr>
          <w:trHeight w:val="510"/>
        </w:trPr>
        <w:tc>
          <w:tcPr>
            <w:tcW w:w="2425" w:type="dxa"/>
            <w:tcBorders>
              <w:top w:val="nil"/>
              <w:left w:val="single" w:sz="4" w:space="0" w:color="auto"/>
              <w:bottom w:val="single" w:sz="4" w:space="0" w:color="auto"/>
              <w:right w:val="single" w:sz="4" w:space="0" w:color="auto"/>
            </w:tcBorders>
            <w:vAlign w:val="center"/>
          </w:tcPr>
          <w:p w14:paraId="238A002F"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选择乙方原因</w:t>
            </w:r>
          </w:p>
        </w:tc>
        <w:tc>
          <w:tcPr>
            <w:tcW w:w="6379" w:type="dxa"/>
            <w:tcBorders>
              <w:top w:val="single" w:sz="4" w:space="0" w:color="auto"/>
              <w:left w:val="nil"/>
              <w:bottom w:val="single" w:sz="4" w:space="0" w:color="auto"/>
              <w:right w:val="single" w:sz="4" w:space="0" w:color="auto"/>
            </w:tcBorders>
            <w:vAlign w:val="center"/>
          </w:tcPr>
          <w:p w14:paraId="0035D841" w14:textId="77777777" w:rsidR="00553ECA" w:rsidRDefault="00553ECA">
            <w:pPr>
              <w:spacing w:line="480" w:lineRule="exact"/>
              <w:jc w:val="center"/>
              <w:rPr>
                <w:rFonts w:ascii="仿宋" w:eastAsia="仿宋" w:hAnsi="仿宋" w:cs="宋体"/>
                <w:color w:val="000000"/>
                <w:sz w:val="24"/>
                <w:szCs w:val="24"/>
              </w:rPr>
            </w:pPr>
          </w:p>
        </w:tc>
      </w:tr>
      <w:tr w:rsidR="00553ECA" w14:paraId="1FA8118C" w14:textId="77777777">
        <w:trPr>
          <w:trHeight w:val="375"/>
        </w:trPr>
        <w:tc>
          <w:tcPr>
            <w:tcW w:w="2425" w:type="dxa"/>
            <w:tcBorders>
              <w:top w:val="nil"/>
              <w:left w:val="single" w:sz="4" w:space="0" w:color="auto"/>
              <w:bottom w:val="single" w:sz="4" w:space="0" w:color="auto"/>
              <w:right w:val="single" w:sz="4" w:space="0" w:color="auto"/>
            </w:tcBorders>
            <w:vAlign w:val="center"/>
          </w:tcPr>
          <w:p w14:paraId="5A402314"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产品名称</w:t>
            </w:r>
          </w:p>
        </w:tc>
        <w:tc>
          <w:tcPr>
            <w:tcW w:w="6379" w:type="dxa"/>
            <w:tcBorders>
              <w:top w:val="single" w:sz="4" w:space="0" w:color="auto"/>
              <w:left w:val="nil"/>
              <w:bottom w:val="single" w:sz="4" w:space="0" w:color="auto"/>
              <w:right w:val="single" w:sz="4" w:space="0" w:color="auto"/>
            </w:tcBorders>
            <w:vAlign w:val="center"/>
          </w:tcPr>
          <w:p w14:paraId="698EA049" w14:textId="77777777" w:rsidR="00553ECA" w:rsidRDefault="00553ECA">
            <w:pPr>
              <w:spacing w:line="480" w:lineRule="exact"/>
              <w:jc w:val="center"/>
              <w:rPr>
                <w:rFonts w:ascii="仿宋" w:eastAsia="仿宋" w:hAnsi="仿宋" w:cs="宋体"/>
                <w:color w:val="000000"/>
                <w:sz w:val="24"/>
                <w:szCs w:val="24"/>
              </w:rPr>
            </w:pPr>
          </w:p>
        </w:tc>
      </w:tr>
      <w:tr w:rsidR="00553ECA" w14:paraId="0B5E2C40" w14:textId="77777777">
        <w:trPr>
          <w:trHeight w:val="1013"/>
        </w:trPr>
        <w:tc>
          <w:tcPr>
            <w:tcW w:w="2425" w:type="dxa"/>
            <w:tcBorders>
              <w:top w:val="single" w:sz="4" w:space="0" w:color="auto"/>
              <w:left w:val="single" w:sz="4" w:space="0" w:color="auto"/>
              <w:bottom w:val="single" w:sz="4" w:space="0" w:color="auto"/>
              <w:right w:val="single" w:sz="4" w:space="0" w:color="auto"/>
            </w:tcBorders>
            <w:vAlign w:val="center"/>
          </w:tcPr>
          <w:p w14:paraId="0DB5F976"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产品需求简介</w:t>
            </w:r>
          </w:p>
        </w:tc>
        <w:tc>
          <w:tcPr>
            <w:tcW w:w="6379" w:type="dxa"/>
            <w:tcBorders>
              <w:top w:val="single" w:sz="4" w:space="0" w:color="auto"/>
              <w:left w:val="nil"/>
              <w:bottom w:val="single" w:sz="4" w:space="0" w:color="auto"/>
              <w:right w:val="single" w:sz="4" w:space="0" w:color="auto"/>
            </w:tcBorders>
            <w:vAlign w:val="center"/>
          </w:tcPr>
          <w:p w14:paraId="192FCFED" w14:textId="77777777" w:rsidR="00553ECA" w:rsidRDefault="00553ECA">
            <w:pPr>
              <w:spacing w:line="480" w:lineRule="exact"/>
              <w:jc w:val="center"/>
              <w:rPr>
                <w:rFonts w:ascii="仿宋" w:eastAsia="仿宋" w:hAnsi="仿宋" w:cs="宋体"/>
                <w:color w:val="000000"/>
                <w:sz w:val="24"/>
                <w:szCs w:val="24"/>
              </w:rPr>
            </w:pPr>
          </w:p>
          <w:p w14:paraId="5A488971" w14:textId="77777777" w:rsidR="00553ECA" w:rsidRDefault="00553ECA">
            <w:pPr>
              <w:spacing w:line="480" w:lineRule="exact"/>
              <w:jc w:val="center"/>
              <w:rPr>
                <w:rFonts w:ascii="仿宋" w:eastAsia="仿宋" w:hAnsi="仿宋" w:cs="宋体"/>
                <w:color w:val="000000"/>
                <w:sz w:val="24"/>
                <w:szCs w:val="24"/>
              </w:rPr>
            </w:pPr>
          </w:p>
          <w:p w14:paraId="2BCDA5CB" w14:textId="77777777" w:rsidR="00553ECA" w:rsidRDefault="00553ECA">
            <w:pPr>
              <w:spacing w:line="480" w:lineRule="exact"/>
              <w:rPr>
                <w:rFonts w:ascii="仿宋" w:eastAsia="仿宋" w:hAnsi="仿宋" w:cs="宋体"/>
                <w:color w:val="000000"/>
                <w:sz w:val="24"/>
                <w:szCs w:val="24"/>
              </w:rPr>
            </w:pPr>
          </w:p>
        </w:tc>
      </w:tr>
      <w:tr w:rsidR="00553ECA" w14:paraId="6828408C" w14:textId="77777777">
        <w:trPr>
          <w:trHeight w:val="510"/>
        </w:trPr>
        <w:tc>
          <w:tcPr>
            <w:tcW w:w="2425" w:type="dxa"/>
            <w:tcBorders>
              <w:top w:val="nil"/>
              <w:left w:val="single" w:sz="4" w:space="0" w:color="auto"/>
              <w:bottom w:val="single" w:sz="4" w:space="0" w:color="auto"/>
              <w:right w:val="single" w:sz="4" w:space="0" w:color="auto"/>
            </w:tcBorders>
            <w:vAlign w:val="center"/>
          </w:tcPr>
          <w:p w14:paraId="36D43C03"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hint="eastAsia"/>
                <w:sz w:val="24"/>
                <w:szCs w:val="24"/>
              </w:rPr>
              <w:t>终端售价</w:t>
            </w:r>
          </w:p>
        </w:tc>
        <w:tc>
          <w:tcPr>
            <w:tcW w:w="6379" w:type="dxa"/>
            <w:tcBorders>
              <w:top w:val="single" w:sz="4" w:space="0" w:color="auto"/>
              <w:left w:val="nil"/>
              <w:bottom w:val="single" w:sz="4" w:space="0" w:color="auto"/>
              <w:right w:val="single" w:sz="4" w:space="0" w:color="auto"/>
            </w:tcBorders>
            <w:vAlign w:val="center"/>
          </w:tcPr>
          <w:p w14:paraId="070F11BD" w14:textId="77777777" w:rsidR="00553ECA" w:rsidRDefault="00553ECA">
            <w:pPr>
              <w:spacing w:line="480" w:lineRule="exact"/>
              <w:jc w:val="center"/>
              <w:rPr>
                <w:rFonts w:ascii="仿宋" w:eastAsia="仿宋" w:hAnsi="仿宋" w:cs="宋体"/>
                <w:color w:val="000000"/>
                <w:sz w:val="24"/>
                <w:szCs w:val="24"/>
              </w:rPr>
            </w:pPr>
          </w:p>
        </w:tc>
      </w:tr>
      <w:tr w:rsidR="00553ECA" w14:paraId="5F1EA794" w14:textId="77777777">
        <w:trPr>
          <w:trHeight w:val="510"/>
        </w:trPr>
        <w:tc>
          <w:tcPr>
            <w:tcW w:w="2425" w:type="dxa"/>
            <w:tcBorders>
              <w:top w:val="nil"/>
              <w:left w:val="single" w:sz="4" w:space="0" w:color="auto"/>
              <w:bottom w:val="single" w:sz="4" w:space="0" w:color="auto"/>
              <w:right w:val="single" w:sz="4" w:space="0" w:color="auto"/>
            </w:tcBorders>
            <w:vAlign w:val="center"/>
          </w:tcPr>
          <w:p w14:paraId="6B41203C"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hint="eastAsia"/>
                <w:sz w:val="24"/>
                <w:szCs w:val="24"/>
              </w:rPr>
              <w:t>目标人群</w:t>
            </w:r>
          </w:p>
        </w:tc>
        <w:tc>
          <w:tcPr>
            <w:tcW w:w="6379" w:type="dxa"/>
            <w:tcBorders>
              <w:top w:val="single" w:sz="4" w:space="0" w:color="auto"/>
              <w:left w:val="nil"/>
              <w:bottom w:val="single" w:sz="4" w:space="0" w:color="auto"/>
              <w:right w:val="single" w:sz="4" w:space="0" w:color="auto"/>
            </w:tcBorders>
            <w:vAlign w:val="center"/>
          </w:tcPr>
          <w:p w14:paraId="3C7E94C9" w14:textId="77777777" w:rsidR="00553ECA" w:rsidRDefault="00553ECA">
            <w:pPr>
              <w:tabs>
                <w:tab w:val="left" w:pos="1111"/>
                <w:tab w:val="left" w:pos="1246"/>
              </w:tabs>
              <w:spacing w:line="480" w:lineRule="exact"/>
              <w:ind w:leftChars="-92" w:left="-193" w:firstLineChars="80" w:firstLine="192"/>
              <w:jc w:val="center"/>
              <w:rPr>
                <w:rFonts w:ascii="仿宋" w:eastAsia="仿宋" w:hAnsi="仿宋" w:cs="宋体"/>
                <w:color w:val="000000"/>
                <w:sz w:val="24"/>
                <w:szCs w:val="24"/>
              </w:rPr>
            </w:pPr>
          </w:p>
        </w:tc>
      </w:tr>
      <w:tr w:rsidR="00553ECA" w14:paraId="05FDD251" w14:textId="77777777">
        <w:trPr>
          <w:trHeight w:val="510"/>
        </w:trPr>
        <w:tc>
          <w:tcPr>
            <w:tcW w:w="2425" w:type="dxa"/>
            <w:tcBorders>
              <w:top w:val="nil"/>
              <w:left w:val="single" w:sz="4" w:space="0" w:color="auto"/>
              <w:bottom w:val="single" w:sz="4" w:space="0" w:color="auto"/>
              <w:right w:val="single" w:sz="4" w:space="0" w:color="auto"/>
            </w:tcBorders>
            <w:vAlign w:val="center"/>
          </w:tcPr>
          <w:p w14:paraId="360FBA53"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hint="eastAsia"/>
                <w:sz w:val="24"/>
                <w:szCs w:val="24"/>
              </w:rPr>
              <w:t>包装成本控制价格</w:t>
            </w:r>
          </w:p>
        </w:tc>
        <w:tc>
          <w:tcPr>
            <w:tcW w:w="6379" w:type="dxa"/>
            <w:tcBorders>
              <w:top w:val="single" w:sz="4" w:space="0" w:color="auto"/>
              <w:left w:val="nil"/>
              <w:bottom w:val="single" w:sz="4" w:space="0" w:color="auto"/>
              <w:right w:val="single" w:sz="4" w:space="0" w:color="auto"/>
            </w:tcBorders>
            <w:vAlign w:val="center"/>
          </w:tcPr>
          <w:p w14:paraId="146BC8AA" w14:textId="77777777" w:rsidR="00553ECA" w:rsidRDefault="00553ECA">
            <w:pPr>
              <w:tabs>
                <w:tab w:val="left" w:pos="8468"/>
              </w:tabs>
              <w:spacing w:line="480" w:lineRule="exact"/>
              <w:jc w:val="center"/>
              <w:rPr>
                <w:rFonts w:ascii="仿宋" w:eastAsia="仿宋" w:hAnsi="仿宋" w:cs="宋体"/>
                <w:color w:val="000000"/>
                <w:sz w:val="24"/>
                <w:szCs w:val="24"/>
              </w:rPr>
            </w:pPr>
          </w:p>
        </w:tc>
      </w:tr>
      <w:tr w:rsidR="00553ECA" w14:paraId="528D0E03" w14:textId="77777777">
        <w:trPr>
          <w:trHeight w:val="510"/>
        </w:trPr>
        <w:tc>
          <w:tcPr>
            <w:tcW w:w="2425" w:type="dxa"/>
            <w:tcBorders>
              <w:top w:val="nil"/>
              <w:left w:val="single" w:sz="4" w:space="0" w:color="auto"/>
              <w:bottom w:val="single" w:sz="4" w:space="0" w:color="auto"/>
              <w:right w:val="single" w:sz="4" w:space="0" w:color="auto"/>
            </w:tcBorders>
            <w:vAlign w:val="center"/>
          </w:tcPr>
          <w:p w14:paraId="757A1582"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hint="eastAsia"/>
                <w:sz w:val="24"/>
                <w:szCs w:val="24"/>
              </w:rPr>
              <w:t>此品牌已有核心产品</w:t>
            </w:r>
          </w:p>
        </w:tc>
        <w:tc>
          <w:tcPr>
            <w:tcW w:w="6379" w:type="dxa"/>
            <w:tcBorders>
              <w:top w:val="single" w:sz="4" w:space="0" w:color="auto"/>
              <w:left w:val="nil"/>
              <w:bottom w:val="single" w:sz="4" w:space="0" w:color="auto"/>
              <w:right w:val="single" w:sz="4" w:space="0" w:color="auto"/>
            </w:tcBorders>
            <w:vAlign w:val="center"/>
          </w:tcPr>
          <w:p w14:paraId="6798233F" w14:textId="77777777" w:rsidR="00553ECA" w:rsidRDefault="00553ECA">
            <w:pPr>
              <w:spacing w:line="480" w:lineRule="exact"/>
              <w:jc w:val="center"/>
              <w:rPr>
                <w:rFonts w:ascii="仿宋" w:eastAsia="仿宋" w:hAnsi="仿宋"/>
                <w:color w:val="000000"/>
                <w:sz w:val="24"/>
                <w:szCs w:val="24"/>
              </w:rPr>
            </w:pPr>
          </w:p>
        </w:tc>
      </w:tr>
      <w:tr w:rsidR="00553ECA" w14:paraId="5D78F57C" w14:textId="77777777">
        <w:trPr>
          <w:trHeight w:val="510"/>
        </w:trPr>
        <w:tc>
          <w:tcPr>
            <w:tcW w:w="2425" w:type="dxa"/>
            <w:tcBorders>
              <w:top w:val="nil"/>
              <w:left w:val="single" w:sz="4" w:space="0" w:color="auto"/>
              <w:bottom w:val="single" w:sz="4" w:space="0" w:color="auto"/>
              <w:right w:val="single" w:sz="4" w:space="0" w:color="auto"/>
            </w:tcBorders>
            <w:vAlign w:val="center"/>
          </w:tcPr>
          <w:p w14:paraId="085F7909"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hint="eastAsia"/>
                <w:sz w:val="24"/>
                <w:szCs w:val="24"/>
              </w:rPr>
              <w:t>市场上</w:t>
            </w:r>
            <w:proofErr w:type="gramStart"/>
            <w:r>
              <w:rPr>
                <w:rFonts w:ascii="仿宋" w:eastAsia="仿宋" w:hAnsi="仿宋" w:hint="eastAsia"/>
                <w:sz w:val="24"/>
                <w:szCs w:val="24"/>
              </w:rPr>
              <w:t>的竞品</w:t>
            </w:r>
            <w:proofErr w:type="gramEnd"/>
          </w:p>
        </w:tc>
        <w:tc>
          <w:tcPr>
            <w:tcW w:w="6379" w:type="dxa"/>
            <w:tcBorders>
              <w:top w:val="single" w:sz="4" w:space="0" w:color="auto"/>
              <w:left w:val="nil"/>
              <w:bottom w:val="single" w:sz="4" w:space="0" w:color="auto"/>
              <w:right w:val="single" w:sz="4" w:space="0" w:color="auto"/>
            </w:tcBorders>
            <w:vAlign w:val="center"/>
          </w:tcPr>
          <w:p w14:paraId="51B30FFB" w14:textId="77777777" w:rsidR="00553ECA" w:rsidRDefault="00553ECA">
            <w:pPr>
              <w:spacing w:line="480" w:lineRule="exact"/>
              <w:jc w:val="center"/>
              <w:rPr>
                <w:rFonts w:ascii="仿宋" w:eastAsia="仿宋" w:hAnsi="仿宋" w:cs="宋体"/>
                <w:color w:val="000000"/>
                <w:sz w:val="24"/>
                <w:szCs w:val="24"/>
              </w:rPr>
            </w:pPr>
          </w:p>
        </w:tc>
      </w:tr>
      <w:tr w:rsidR="00553ECA" w14:paraId="43EC6CBE" w14:textId="77777777">
        <w:trPr>
          <w:trHeight w:val="510"/>
        </w:trPr>
        <w:tc>
          <w:tcPr>
            <w:tcW w:w="2425" w:type="dxa"/>
            <w:tcBorders>
              <w:top w:val="nil"/>
              <w:left w:val="single" w:sz="4" w:space="0" w:color="auto"/>
              <w:bottom w:val="single" w:sz="4" w:space="0" w:color="auto"/>
              <w:right w:val="single" w:sz="4" w:space="0" w:color="auto"/>
            </w:tcBorders>
            <w:vAlign w:val="center"/>
          </w:tcPr>
          <w:p w14:paraId="046E8612"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提交方案时间</w:t>
            </w:r>
          </w:p>
        </w:tc>
        <w:tc>
          <w:tcPr>
            <w:tcW w:w="6379" w:type="dxa"/>
            <w:tcBorders>
              <w:top w:val="single" w:sz="4" w:space="0" w:color="auto"/>
              <w:left w:val="nil"/>
              <w:bottom w:val="single" w:sz="4" w:space="0" w:color="auto"/>
              <w:right w:val="single" w:sz="4" w:space="0" w:color="auto"/>
            </w:tcBorders>
            <w:vAlign w:val="center"/>
          </w:tcPr>
          <w:p w14:paraId="1F1A02DC" w14:textId="77777777" w:rsidR="00553ECA" w:rsidRDefault="00553ECA">
            <w:pPr>
              <w:spacing w:line="480" w:lineRule="exact"/>
              <w:jc w:val="center"/>
              <w:rPr>
                <w:rFonts w:ascii="仿宋" w:eastAsia="仿宋" w:hAnsi="仿宋" w:cs="宋体"/>
                <w:color w:val="000000"/>
                <w:sz w:val="24"/>
                <w:szCs w:val="24"/>
              </w:rPr>
            </w:pPr>
          </w:p>
        </w:tc>
      </w:tr>
      <w:tr w:rsidR="00553ECA" w14:paraId="774B9A76" w14:textId="77777777">
        <w:trPr>
          <w:trHeight w:val="761"/>
        </w:trPr>
        <w:tc>
          <w:tcPr>
            <w:tcW w:w="2425" w:type="dxa"/>
            <w:tcBorders>
              <w:top w:val="nil"/>
              <w:left w:val="single" w:sz="4" w:space="0" w:color="auto"/>
              <w:bottom w:val="single" w:sz="4" w:space="0" w:color="auto"/>
              <w:right w:val="single" w:sz="4" w:space="0" w:color="auto"/>
            </w:tcBorders>
            <w:vAlign w:val="center"/>
          </w:tcPr>
          <w:p w14:paraId="60147F0D" w14:textId="77777777" w:rsidR="00553ECA" w:rsidRDefault="00DF0CE4">
            <w:pPr>
              <w:spacing w:line="48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需求部门签字</w:t>
            </w:r>
          </w:p>
        </w:tc>
        <w:tc>
          <w:tcPr>
            <w:tcW w:w="6379" w:type="dxa"/>
            <w:tcBorders>
              <w:top w:val="nil"/>
              <w:left w:val="nil"/>
              <w:bottom w:val="single" w:sz="4" w:space="0" w:color="auto"/>
              <w:right w:val="single" w:sz="4" w:space="0" w:color="auto"/>
            </w:tcBorders>
            <w:vAlign w:val="center"/>
          </w:tcPr>
          <w:p w14:paraId="0D5B0140" w14:textId="77777777" w:rsidR="00553ECA" w:rsidRDefault="00553ECA">
            <w:pPr>
              <w:spacing w:line="480" w:lineRule="exact"/>
              <w:jc w:val="center"/>
              <w:rPr>
                <w:rFonts w:ascii="仿宋" w:eastAsia="仿宋" w:hAnsi="仿宋" w:cs="宋体"/>
                <w:color w:val="000000"/>
                <w:sz w:val="24"/>
                <w:szCs w:val="24"/>
              </w:rPr>
            </w:pPr>
          </w:p>
        </w:tc>
      </w:tr>
    </w:tbl>
    <w:p w14:paraId="2A719322" w14:textId="77777777" w:rsidR="00553ECA" w:rsidRDefault="00DF0CE4">
      <w:pPr>
        <w:rPr>
          <w:rFonts w:ascii="仿宋" w:eastAsia="仿宋" w:hAnsi="仿宋" w:cs="黑体"/>
          <w:sz w:val="32"/>
          <w:szCs w:val="32"/>
        </w:rPr>
      </w:pPr>
      <w:r>
        <w:rPr>
          <w:rFonts w:ascii="仿宋" w:eastAsia="仿宋" w:hAnsi="仿宋" w:cs="黑体"/>
          <w:sz w:val="32"/>
          <w:szCs w:val="32"/>
        </w:rPr>
        <w:br w:type="page"/>
      </w:r>
    </w:p>
    <w:p w14:paraId="62265957"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附件三</w:t>
      </w:r>
    </w:p>
    <w:p w14:paraId="743E3E36" w14:textId="77777777" w:rsidR="00553ECA" w:rsidRDefault="00DF0CE4">
      <w:pPr>
        <w:tabs>
          <w:tab w:val="left" w:pos="4320"/>
        </w:tabs>
        <w:spacing w:line="276" w:lineRule="auto"/>
        <w:ind w:firstLineChars="100" w:firstLine="440"/>
        <w:jc w:val="center"/>
        <w:rPr>
          <w:rFonts w:ascii="方正小标宋简体" w:eastAsia="方正小标宋简体" w:hAnsi="仿宋"/>
          <w:bCs/>
          <w:sz w:val="44"/>
          <w:szCs w:val="44"/>
        </w:rPr>
      </w:pPr>
      <w:r>
        <w:rPr>
          <w:rFonts w:ascii="方正小标宋简体" w:eastAsia="方正小标宋简体" w:hAnsi="仿宋" w:hint="eastAsia"/>
          <w:bCs/>
          <w:sz w:val="44"/>
          <w:szCs w:val="44"/>
        </w:rPr>
        <w:t>产品项目设计方案中稿确认单</w:t>
      </w:r>
    </w:p>
    <w:p w14:paraId="12E59522" w14:textId="77777777" w:rsidR="00553ECA" w:rsidRDefault="00553ECA">
      <w:pPr>
        <w:tabs>
          <w:tab w:val="left" w:pos="4320"/>
        </w:tabs>
        <w:spacing w:line="276" w:lineRule="auto"/>
        <w:ind w:firstLineChars="100" w:firstLine="241"/>
        <w:jc w:val="right"/>
        <w:rPr>
          <w:rFonts w:ascii="仿宋" w:eastAsia="仿宋" w:hAnsi="仿宋"/>
          <w:b/>
          <w:sz w:val="24"/>
        </w:rPr>
      </w:pPr>
    </w:p>
    <w:tbl>
      <w:tblPr>
        <w:tblW w:w="9921" w:type="dxa"/>
        <w:tblInd w:w="-4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76"/>
        <w:gridCol w:w="5245"/>
      </w:tblGrid>
      <w:tr w:rsidR="00553ECA" w14:paraId="73BD7312" w14:textId="77777777">
        <w:trPr>
          <w:trHeight w:val="592"/>
        </w:trPr>
        <w:tc>
          <w:tcPr>
            <w:tcW w:w="4676" w:type="dxa"/>
            <w:tcBorders>
              <w:top w:val="single" w:sz="12" w:space="0" w:color="auto"/>
              <w:bottom w:val="single" w:sz="4" w:space="0" w:color="auto"/>
            </w:tcBorders>
            <w:vAlign w:val="center"/>
          </w:tcPr>
          <w:p w14:paraId="0C96E20B" w14:textId="77777777" w:rsidR="00553ECA" w:rsidRDefault="00DF0CE4">
            <w:pPr>
              <w:spacing w:line="276" w:lineRule="auto"/>
              <w:rPr>
                <w:rFonts w:ascii="仿宋" w:eastAsia="仿宋" w:hAnsi="仿宋"/>
                <w:b/>
                <w:szCs w:val="21"/>
              </w:rPr>
            </w:pPr>
            <w:r>
              <w:rPr>
                <w:rFonts w:ascii="仿宋" w:eastAsia="仿宋" w:hAnsi="仿宋" w:hint="eastAsia"/>
                <w:b/>
                <w:szCs w:val="21"/>
              </w:rPr>
              <w:t>发布机构：贵州习酒销售有限责任公司</w:t>
            </w:r>
          </w:p>
        </w:tc>
        <w:tc>
          <w:tcPr>
            <w:tcW w:w="5245" w:type="dxa"/>
            <w:tcBorders>
              <w:top w:val="single" w:sz="12" w:space="0" w:color="auto"/>
              <w:bottom w:val="single" w:sz="4" w:space="0" w:color="auto"/>
            </w:tcBorders>
            <w:vAlign w:val="center"/>
          </w:tcPr>
          <w:p w14:paraId="136A6550" w14:textId="77777777" w:rsidR="00553ECA" w:rsidRDefault="00DF0CE4">
            <w:pPr>
              <w:spacing w:line="276" w:lineRule="auto"/>
              <w:rPr>
                <w:rFonts w:ascii="仿宋" w:eastAsia="仿宋" w:hAnsi="仿宋"/>
                <w:b/>
                <w:szCs w:val="21"/>
                <w:u w:val="single"/>
              </w:rPr>
            </w:pPr>
            <w:r>
              <w:rPr>
                <w:rFonts w:ascii="仿宋" w:eastAsia="仿宋" w:hAnsi="仿宋" w:hint="eastAsia"/>
                <w:b/>
                <w:szCs w:val="21"/>
              </w:rPr>
              <w:t>收件电话：</w:t>
            </w:r>
          </w:p>
        </w:tc>
      </w:tr>
      <w:tr w:rsidR="00553ECA" w14:paraId="6D9342BE" w14:textId="77777777">
        <w:trPr>
          <w:trHeight w:val="557"/>
        </w:trPr>
        <w:tc>
          <w:tcPr>
            <w:tcW w:w="4676" w:type="dxa"/>
            <w:tcBorders>
              <w:top w:val="single" w:sz="4" w:space="0" w:color="auto"/>
              <w:bottom w:val="single" w:sz="4" w:space="0" w:color="auto"/>
            </w:tcBorders>
            <w:vAlign w:val="center"/>
          </w:tcPr>
          <w:p w14:paraId="45F45E8B" w14:textId="77777777" w:rsidR="00553ECA" w:rsidRDefault="00DF0CE4">
            <w:pPr>
              <w:spacing w:line="276" w:lineRule="auto"/>
              <w:rPr>
                <w:rFonts w:ascii="仿宋" w:eastAsia="仿宋" w:hAnsi="仿宋"/>
                <w:b/>
                <w:szCs w:val="21"/>
              </w:rPr>
            </w:pPr>
            <w:r>
              <w:rPr>
                <w:rFonts w:ascii="仿宋" w:eastAsia="仿宋" w:hAnsi="仿宋" w:hint="eastAsia"/>
                <w:b/>
                <w:szCs w:val="21"/>
              </w:rPr>
              <w:t>中稿机构：</w:t>
            </w:r>
            <w:r>
              <w:rPr>
                <w:rFonts w:ascii="仿宋" w:eastAsia="仿宋" w:hAnsi="仿宋"/>
                <w:szCs w:val="21"/>
              </w:rPr>
              <w:t xml:space="preserve"> </w:t>
            </w:r>
          </w:p>
        </w:tc>
        <w:tc>
          <w:tcPr>
            <w:tcW w:w="5245" w:type="dxa"/>
            <w:tcBorders>
              <w:top w:val="single" w:sz="4" w:space="0" w:color="auto"/>
              <w:bottom w:val="single" w:sz="4" w:space="0" w:color="auto"/>
            </w:tcBorders>
            <w:vAlign w:val="center"/>
          </w:tcPr>
          <w:p w14:paraId="4ADBCEA4" w14:textId="77777777" w:rsidR="00553ECA" w:rsidRDefault="00DF0CE4">
            <w:pPr>
              <w:spacing w:line="276" w:lineRule="auto"/>
              <w:rPr>
                <w:rFonts w:ascii="仿宋" w:eastAsia="仿宋" w:hAnsi="仿宋"/>
                <w:b/>
                <w:szCs w:val="21"/>
              </w:rPr>
            </w:pPr>
            <w:r>
              <w:rPr>
                <w:rFonts w:ascii="仿宋" w:eastAsia="仿宋" w:hAnsi="仿宋" w:hint="eastAsia"/>
                <w:b/>
                <w:szCs w:val="21"/>
              </w:rPr>
              <w:t>发件电话：</w:t>
            </w:r>
          </w:p>
        </w:tc>
      </w:tr>
      <w:tr w:rsidR="00553ECA" w14:paraId="34B05049" w14:textId="77777777">
        <w:trPr>
          <w:trHeight w:val="90"/>
        </w:trPr>
        <w:tc>
          <w:tcPr>
            <w:tcW w:w="9921" w:type="dxa"/>
            <w:gridSpan w:val="2"/>
            <w:tcBorders>
              <w:top w:val="single" w:sz="4" w:space="0" w:color="auto"/>
              <w:bottom w:val="single" w:sz="4" w:space="0" w:color="auto"/>
            </w:tcBorders>
          </w:tcPr>
          <w:p w14:paraId="457452B5" w14:textId="77777777" w:rsidR="00553ECA" w:rsidRDefault="00DF0CE4">
            <w:pPr>
              <w:tabs>
                <w:tab w:val="left" w:pos="4320"/>
              </w:tabs>
              <w:spacing w:line="276" w:lineRule="auto"/>
              <w:rPr>
                <w:rFonts w:ascii="仿宋" w:eastAsia="仿宋" w:hAnsi="仿宋"/>
                <w:sz w:val="24"/>
              </w:rPr>
            </w:pPr>
            <w:r>
              <w:rPr>
                <w:rFonts w:ascii="仿宋" w:eastAsia="仿宋" w:hAnsi="仿宋"/>
                <w:sz w:val="24"/>
              </w:rPr>
              <w:t xml:space="preserve">  </w:t>
            </w:r>
            <w:r>
              <w:rPr>
                <w:rFonts w:ascii="仿宋" w:eastAsia="仿宋" w:hAnsi="仿宋" w:hint="eastAsia"/>
                <w:sz w:val="24"/>
              </w:rPr>
              <w:t>截止</w:t>
            </w:r>
            <w:r>
              <w:rPr>
                <w:rFonts w:ascii="仿宋" w:eastAsia="仿宋" w:hAnsi="仿宋"/>
                <w:sz w:val="24"/>
              </w:rPr>
              <w:t>202</w:t>
            </w:r>
            <w:r>
              <w:rPr>
                <w:rFonts w:ascii="仿宋" w:eastAsia="仿宋" w:hAnsi="仿宋" w:hint="eastAsia"/>
                <w:sz w:val="24"/>
              </w:rPr>
              <w:t>3年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w:t>
            </w:r>
            <w:r>
              <w:rPr>
                <w:rFonts w:ascii="仿宋" w:eastAsia="仿宋" w:hAnsi="仿宋"/>
                <w:sz w:val="24"/>
                <w:u w:val="single"/>
              </w:rPr>
              <w:t xml:space="preserve">    </w:t>
            </w:r>
            <w:r>
              <w:rPr>
                <w:rFonts w:ascii="仿宋" w:eastAsia="仿宋" w:hAnsi="仿宋" w:hint="eastAsia"/>
                <w:sz w:val="24"/>
              </w:rPr>
              <w:t>设计公司已完成项目明细如下：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079"/>
              <w:gridCol w:w="992"/>
              <w:gridCol w:w="1134"/>
              <w:gridCol w:w="1276"/>
              <w:gridCol w:w="3139"/>
              <w:gridCol w:w="1278"/>
            </w:tblGrid>
            <w:tr w:rsidR="00553ECA" w14:paraId="76DD1BEF" w14:textId="77777777">
              <w:tc>
                <w:tcPr>
                  <w:tcW w:w="799" w:type="dxa"/>
                </w:tcPr>
                <w:p w14:paraId="1A95C1F2"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项目</w:t>
                  </w:r>
                </w:p>
              </w:tc>
              <w:tc>
                <w:tcPr>
                  <w:tcW w:w="1079" w:type="dxa"/>
                </w:tcPr>
                <w:p w14:paraId="7E3E32BB"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主品名</w:t>
                  </w:r>
                </w:p>
              </w:tc>
              <w:tc>
                <w:tcPr>
                  <w:tcW w:w="992" w:type="dxa"/>
                </w:tcPr>
                <w:p w14:paraId="332D3DA0"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副品名</w:t>
                  </w:r>
                </w:p>
              </w:tc>
              <w:tc>
                <w:tcPr>
                  <w:tcW w:w="1134" w:type="dxa"/>
                </w:tcPr>
                <w:p w14:paraId="69A1E92E"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数量</w:t>
                  </w:r>
                </w:p>
              </w:tc>
              <w:tc>
                <w:tcPr>
                  <w:tcW w:w="1276" w:type="dxa"/>
                </w:tcPr>
                <w:p w14:paraId="037B838C"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设计明细</w:t>
                  </w:r>
                </w:p>
              </w:tc>
              <w:tc>
                <w:tcPr>
                  <w:tcW w:w="3139" w:type="dxa"/>
                </w:tcPr>
                <w:p w14:paraId="347252AC"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附图</w:t>
                  </w:r>
                </w:p>
              </w:tc>
              <w:tc>
                <w:tcPr>
                  <w:tcW w:w="1278" w:type="dxa"/>
                </w:tcPr>
                <w:p w14:paraId="20DA6EE5"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备注</w:t>
                  </w:r>
                </w:p>
              </w:tc>
            </w:tr>
            <w:tr w:rsidR="00553ECA" w14:paraId="1D95C4EA" w14:textId="77777777">
              <w:trPr>
                <w:trHeight w:val="2280"/>
              </w:trPr>
              <w:tc>
                <w:tcPr>
                  <w:tcW w:w="799" w:type="dxa"/>
                  <w:vAlign w:val="center"/>
                </w:tcPr>
                <w:p w14:paraId="1B858A60" w14:textId="77777777" w:rsidR="00553ECA" w:rsidRDefault="00DF0CE4">
                  <w:pPr>
                    <w:tabs>
                      <w:tab w:val="left" w:pos="4320"/>
                    </w:tabs>
                    <w:spacing w:line="276" w:lineRule="auto"/>
                    <w:jc w:val="center"/>
                    <w:rPr>
                      <w:rFonts w:ascii="仿宋" w:eastAsia="仿宋" w:hAnsi="仿宋"/>
                      <w:sz w:val="24"/>
                    </w:rPr>
                  </w:pPr>
                  <w:r>
                    <w:rPr>
                      <w:rFonts w:ascii="仿宋" w:eastAsia="仿宋" w:hAnsi="仿宋"/>
                      <w:sz w:val="24"/>
                    </w:rPr>
                    <w:t>1</w:t>
                  </w:r>
                </w:p>
              </w:tc>
              <w:tc>
                <w:tcPr>
                  <w:tcW w:w="1079" w:type="dxa"/>
                  <w:vAlign w:val="center"/>
                </w:tcPr>
                <w:p w14:paraId="6D1A43BD"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习酒</w:t>
                  </w:r>
                  <w:r>
                    <w:rPr>
                      <w:rFonts w:ascii="仿宋" w:eastAsia="仿宋" w:hAnsi="仿宋"/>
                      <w:sz w:val="24"/>
                    </w:rPr>
                    <w:t>/</w:t>
                  </w:r>
                </w:p>
                <w:p w14:paraId="23A592B6"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习水</w:t>
                  </w:r>
                </w:p>
              </w:tc>
              <w:tc>
                <w:tcPr>
                  <w:tcW w:w="992" w:type="dxa"/>
                  <w:vAlign w:val="center"/>
                </w:tcPr>
                <w:p w14:paraId="21FA1D12" w14:textId="77777777" w:rsidR="00553ECA" w:rsidRDefault="00553ECA">
                  <w:pPr>
                    <w:tabs>
                      <w:tab w:val="left" w:pos="4320"/>
                    </w:tabs>
                    <w:spacing w:line="276" w:lineRule="auto"/>
                    <w:jc w:val="center"/>
                    <w:rPr>
                      <w:rFonts w:ascii="仿宋" w:eastAsia="仿宋" w:hAnsi="仿宋"/>
                      <w:sz w:val="24"/>
                    </w:rPr>
                  </w:pPr>
                </w:p>
              </w:tc>
              <w:tc>
                <w:tcPr>
                  <w:tcW w:w="1134" w:type="dxa"/>
                  <w:vAlign w:val="center"/>
                </w:tcPr>
                <w:p w14:paraId="133A03EC" w14:textId="77777777" w:rsidR="00553ECA" w:rsidRDefault="00DF0CE4">
                  <w:pPr>
                    <w:tabs>
                      <w:tab w:val="left" w:pos="4320"/>
                    </w:tabs>
                    <w:spacing w:line="276" w:lineRule="auto"/>
                    <w:jc w:val="center"/>
                    <w:rPr>
                      <w:rFonts w:ascii="仿宋" w:eastAsia="仿宋" w:hAnsi="仿宋"/>
                      <w:sz w:val="24"/>
                    </w:rPr>
                  </w:pPr>
                  <w:r>
                    <w:rPr>
                      <w:rFonts w:ascii="仿宋" w:eastAsia="仿宋" w:hAnsi="仿宋"/>
                      <w:sz w:val="24"/>
                    </w:rPr>
                    <w:t>1</w:t>
                  </w:r>
                  <w:r>
                    <w:rPr>
                      <w:rFonts w:ascii="仿宋" w:eastAsia="仿宋" w:hAnsi="仿宋" w:hint="eastAsia"/>
                      <w:sz w:val="24"/>
                    </w:rPr>
                    <w:t>款</w:t>
                  </w:r>
                </w:p>
              </w:tc>
              <w:tc>
                <w:tcPr>
                  <w:tcW w:w="1276" w:type="dxa"/>
                  <w:vAlign w:val="center"/>
                </w:tcPr>
                <w:p w14:paraId="33B53A0B" w14:textId="77777777" w:rsidR="00553ECA" w:rsidRDefault="00DF0CE4">
                  <w:pPr>
                    <w:tabs>
                      <w:tab w:val="left" w:pos="4320"/>
                    </w:tabs>
                    <w:spacing w:line="276" w:lineRule="auto"/>
                    <w:rPr>
                      <w:rFonts w:ascii="仿宋" w:eastAsia="仿宋" w:hAnsi="仿宋"/>
                      <w:sz w:val="24"/>
                    </w:rPr>
                  </w:pPr>
                  <w:r>
                    <w:rPr>
                      <w:rFonts w:ascii="仿宋" w:eastAsia="仿宋" w:hAnsi="仿宋"/>
                      <w:sz w:val="24"/>
                    </w:rPr>
                    <w:t xml:space="preserve">  </w:t>
                  </w:r>
                </w:p>
              </w:tc>
              <w:tc>
                <w:tcPr>
                  <w:tcW w:w="3139" w:type="dxa"/>
                  <w:vAlign w:val="center"/>
                </w:tcPr>
                <w:p w14:paraId="4A809282" w14:textId="77777777" w:rsidR="00553ECA" w:rsidRDefault="00553ECA">
                  <w:pPr>
                    <w:tabs>
                      <w:tab w:val="left" w:pos="4320"/>
                    </w:tabs>
                    <w:spacing w:line="276" w:lineRule="auto"/>
                    <w:jc w:val="center"/>
                    <w:rPr>
                      <w:rFonts w:ascii="仿宋" w:eastAsia="仿宋" w:hAnsi="仿宋"/>
                      <w:sz w:val="24"/>
                    </w:rPr>
                  </w:pPr>
                </w:p>
              </w:tc>
              <w:tc>
                <w:tcPr>
                  <w:tcW w:w="1278" w:type="dxa"/>
                  <w:vAlign w:val="center"/>
                </w:tcPr>
                <w:p w14:paraId="41816F40"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设计项目进度</w:t>
                  </w:r>
                </w:p>
              </w:tc>
            </w:tr>
            <w:tr w:rsidR="00553ECA" w14:paraId="3C9D2031" w14:textId="77777777">
              <w:trPr>
                <w:trHeight w:val="587"/>
              </w:trPr>
              <w:tc>
                <w:tcPr>
                  <w:tcW w:w="1878" w:type="dxa"/>
                  <w:gridSpan w:val="2"/>
                  <w:vAlign w:val="center"/>
                </w:tcPr>
                <w:p w14:paraId="15B0169C"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合计</w:t>
                  </w:r>
                </w:p>
              </w:tc>
              <w:tc>
                <w:tcPr>
                  <w:tcW w:w="992" w:type="dxa"/>
                  <w:vAlign w:val="center"/>
                </w:tcPr>
                <w:p w14:paraId="1F600ABB" w14:textId="77777777" w:rsidR="00553ECA" w:rsidRDefault="00553ECA">
                  <w:pPr>
                    <w:tabs>
                      <w:tab w:val="left" w:pos="4320"/>
                    </w:tabs>
                    <w:spacing w:line="276" w:lineRule="auto"/>
                    <w:jc w:val="center"/>
                    <w:rPr>
                      <w:rFonts w:ascii="仿宋" w:eastAsia="仿宋" w:hAnsi="仿宋"/>
                      <w:sz w:val="24"/>
                    </w:rPr>
                  </w:pPr>
                </w:p>
              </w:tc>
              <w:tc>
                <w:tcPr>
                  <w:tcW w:w="1134" w:type="dxa"/>
                  <w:vAlign w:val="center"/>
                </w:tcPr>
                <w:p w14:paraId="42887A48" w14:textId="77777777" w:rsidR="00553ECA" w:rsidRDefault="00553ECA">
                  <w:pPr>
                    <w:tabs>
                      <w:tab w:val="left" w:pos="4320"/>
                    </w:tabs>
                    <w:spacing w:line="276" w:lineRule="auto"/>
                    <w:jc w:val="center"/>
                    <w:rPr>
                      <w:rFonts w:ascii="仿宋" w:eastAsia="仿宋" w:hAnsi="仿宋"/>
                      <w:sz w:val="24"/>
                    </w:rPr>
                  </w:pPr>
                </w:p>
              </w:tc>
              <w:tc>
                <w:tcPr>
                  <w:tcW w:w="4415" w:type="dxa"/>
                  <w:gridSpan w:val="2"/>
                  <w:vAlign w:val="center"/>
                </w:tcPr>
                <w:p w14:paraId="08C7E78A" w14:textId="77777777" w:rsidR="00553ECA" w:rsidRDefault="00553ECA">
                  <w:pPr>
                    <w:tabs>
                      <w:tab w:val="left" w:pos="4320"/>
                    </w:tabs>
                    <w:spacing w:line="276" w:lineRule="auto"/>
                    <w:jc w:val="center"/>
                    <w:rPr>
                      <w:rFonts w:ascii="仿宋" w:eastAsia="仿宋" w:hAnsi="仿宋"/>
                      <w:sz w:val="24"/>
                    </w:rPr>
                  </w:pPr>
                </w:p>
              </w:tc>
              <w:tc>
                <w:tcPr>
                  <w:tcW w:w="1278" w:type="dxa"/>
                  <w:vAlign w:val="center"/>
                </w:tcPr>
                <w:p w14:paraId="780A4244"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共</w:t>
                  </w:r>
                  <w:r>
                    <w:rPr>
                      <w:rFonts w:ascii="仿宋" w:eastAsia="仿宋" w:hAnsi="仿宋"/>
                      <w:sz w:val="24"/>
                      <w:u w:val="single"/>
                    </w:rPr>
                    <w:t xml:space="preserve"> 1</w:t>
                  </w:r>
                  <w:r>
                    <w:rPr>
                      <w:rFonts w:ascii="仿宋" w:eastAsia="仿宋" w:hAnsi="仿宋" w:hint="eastAsia"/>
                      <w:sz w:val="24"/>
                    </w:rPr>
                    <w:t>款</w:t>
                  </w:r>
                </w:p>
              </w:tc>
            </w:tr>
          </w:tbl>
          <w:p w14:paraId="72E8CA72" w14:textId="77777777" w:rsidR="00553ECA" w:rsidRDefault="00553ECA">
            <w:pPr>
              <w:spacing w:line="276" w:lineRule="auto"/>
              <w:jc w:val="right"/>
              <w:rPr>
                <w:rFonts w:ascii="仿宋" w:eastAsia="仿宋" w:hAnsi="仿宋"/>
                <w:sz w:val="24"/>
              </w:rPr>
            </w:pPr>
          </w:p>
          <w:p w14:paraId="67AB5EAA" w14:textId="77777777" w:rsidR="00553ECA" w:rsidRDefault="00553ECA">
            <w:pPr>
              <w:spacing w:line="276" w:lineRule="auto"/>
              <w:ind w:right="240"/>
              <w:rPr>
                <w:rFonts w:ascii="仿宋" w:eastAsia="仿宋" w:hAnsi="仿宋"/>
                <w:sz w:val="24"/>
              </w:rPr>
            </w:pPr>
          </w:p>
          <w:p w14:paraId="345B8549" w14:textId="77777777" w:rsidR="00553ECA" w:rsidRDefault="00553ECA">
            <w:pPr>
              <w:spacing w:line="276" w:lineRule="auto"/>
              <w:ind w:right="240"/>
              <w:rPr>
                <w:rFonts w:ascii="仿宋" w:eastAsia="仿宋" w:hAnsi="仿宋"/>
                <w:sz w:val="24"/>
              </w:rPr>
            </w:pPr>
          </w:p>
          <w:p w14:paraId="36152014" w14:textId="77777777" w:rsidR="00553ECA" w:rsidRDefault="00553ECA">
            <w:pPr>
              <w:spacing w:line="276" w:lineRule="auto"/>
              <w:ind w:right="240"/>
              <w:rPr>
                <w:rFonts w:ascii="仿宋" w:eastAsia="仿宋" w:hAnsi="仿宋"/>
                <w:sz w:val="24"/>
              </w:rPr>
            </w:pPr>
          </w:p>
          <w:p w14:paraId="637C81F2" w14:textId="77777777" w:rsidR="00553ECA" w:rsidRDefault="00553ECA">
            <w:pPr>
              <w:spacing w:line="276" w:lineRule="auto"/>
              <w:ind w:right="240"/>
              <w:rPr>
                <w:rFonts w:ascii="仿宋" w:eastAsia="仿宋" w:hAnsi="仿宋"/>
                <w:sz w:val="24"/>
              </w:rPr>
            </w:pPr>
          </w:p>
          <w:p w14:paraId="3A920338" w14:textId="77777777" w:rsidR="00553ECA" w:rsidRDefault="00553ECA">
            <w:pPr>
              <w:spacing w:line="276" w:lineRule="auto"/>
              <w:ind w:right="240"/>
              <w:rPr>
                <w:rFonts w:ascii="仿宋" w:eastAsia="仿宋" w:hAnsi="仿宋"/>
                <w:sz w:val="24"/>
              </w:rPr>
            </w:pPr>
          </w:p>
          <w:p w14:paraId="0E92612D" w14:textId="77777777" w:rsidR="00553ECA" w:rsidRDefault="00553ECA">
            <w:pPr>
              <w:spacing w:line="276" w:lineRule="auto"/>
              <w:ind w:right="240"/>
              <w:rPr>
                <w:rFonts w:ascii="仿宋" w:eastAsia="仿宋" w:hAnsi="仿宋"/>
                <w:sz w:val="24"/>
              </w:rPr>
            </w:pPr>
          </w:p>
          <w:p w14:paraId="20A6A90E" w14:textId="77777777" w:rsidR="00553ECA" w:rsidRDefault="00DF0CE4">
            <w:pPr>
              <w:spacing w:line="276" w:lineRule="auto"/>
              <w:ind w:right="240"/>
              <w:rPr>
                <w:rFonts w:ascii="仿宋" w:eastAsia="仿宋" w:hAnsi="仿宋"/>
                <w:b/>
                <w:sz w:val="24"/>
                <w:u w:val="single"/>
              </w:rPr>
            </w:pPr>
            <w:r>
              <w:rPr>
                <w:rFonts w:ascii="仿宋" w:eastAsia="仿宋" w:hAnsi="仿宋" w:hint="eastAsia"/>
                <w:sz w:val="24"/>
              </w:rPr>
              <w:t>相关部门签字：</w:t>
            </w:r>
            <w:r>
              <w:rPr>
                <w:rFonts w:ascii="仿宋" w:eastAsia="仿宋" w:hAnsi="仿宋"/>
                <w:sz w:val="24"/>
                <w:u w:val="single"/>
              </w:rPr>
              <w:t xml:space="preserve">___   ___   ___                    </w:t>
            </w:r>
            <w:r>
              <w:rPr>
                <w:rFonts w:ascii="仿宋" w:eastAsia="仿宋" w:hAnsi="仿宋" w:hint="eastAsia"/>
                <w:sz w:val="24"/>
              </w:rPr>
              <w:t>确认时间：</w:t>
            </w:r>
            <w:r>
              <w:rPr>
                <w:rFonts w:ascii="仿宋" w:eastAsia="仿宋" w:hAnsi="仿宋"/>
                <w:sz w:val="24"/>
                <w:u w:val="single"/>
              </w:rPr>
              <w:t xml:space="preserve">_        __   ___   </w:t>
            </w:r>
          </w:p>
        </w:tc>
      </w:tr>
    </w:tbl>
    <w:p w14:paraId="6B04BDF5" w14:textId="77777777" w:rsidR="00553ECA" w:rsidRDefault="00553ECA">
      <w:pPr>
        <w:spacing w:line="276" w:lineRule="auto"/>
        <w:rPr>
          <w:rFonts w:ascii="仿宋" w:eastAsia="仿宋" w:hAnsi="仿宋" w:cs="黑体"/>
          <w:sz w:val="32"/>
          <w:szCs w:val="32"/>
        </w:rPr>
      </w:pPr>
    </w:p>
    <w:p w14:paraId="2FF85E1C" w14:textId="77777777" w:rsidR="00553ECA" w:rsidRDefault="00553ECA"/>
    <w:p w14:paraId="663F269F" w14:textId="77777777" w:rsidR="00553ECA" w:rsidRDefault="00553ECA">
      <w:pPr>
        <w:spacing w:line="480" w:lineRule="exact"/>
        <w:rPr>
          <w:rFonts w:ascii="仿宋" w:eastAsia="仿宋" w:hAnsi="仿宋" w:cs="黑体"/>
          <w:sz w:val="32"/>
          <w:szCs w:val="32"/>
        </w:rPr>
        <w:sectPr w:rsidR="00553ECA">
          <w:headerReference w:type="default" r:id="rId12"/>
          <w:footerReference w:type="default" r:id="rId13"/>
          <w:pgSz w:w="11906" w:h="16838"/>
          <w:pgMar w:top="1440" w:right="1800" w:bottom="1440" w:left="1800" w:header="851" w:footer="992" w:gutter="0"/>
          <w:cols w:space="425"/>
          <w:docGrid w:type="lines" w:linePitch="312"/>
        </w:sectPr>
      </w:pPr>
    </w:p>
    <w:p w14:paraId="1FB9826C"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附件四</w:t>
      </w:r>
    </w:p>
    <w:p w14:paraId="2ACD28DA" w14:textId="77777777" w:rsidR="00553ECA" w:rsidRDefault="00DF0CE4">
      <w:pPr>
        <w:tabs>
          <w:tab w:val="left" w:pos="4320"/>
        </w:tabs>
        <w:spacing w:line="276" w:lineRule="auto"/>
        <w:ind w:firstLineChars="100" w:firstLine="440"/>
        <w:jc w:val="center"/>
        <w:rPr>
          <w:rFonts w:ascii="方正小标宋简体" w:eastAsia="方正小标宋简体" w:hAnsi="仿宋"/>
          <w:bCs/>
          <w:sz w:val="44"/>
          <w:szCs w:val="44"/>
        </w:rPr>
      </w:pPr>
      <w:r>
        <w:rPr>
          <w:rFonts w:ascii="方正小标宋简体" w:eastAsia="方正小标宋简体" w:hAnsi="仿宋" w:hint="eastAsia"/>
          <w:bCs/>
          <w:sz w:val="44"/>
          <w:szCs w:val="44"/>
        </w:rPr>
        <w:t>产品开发项目设计方案落选确认单</w:t>
      </w:r>
    </w:p>
    <w:p w14:paraId="1BA4EED7" w14:textId="77777777" w:rsidR="00553ECA" w:rsidRDefault="00553ECA">
      <w:pPr>
        <w:tabs>
          <w:tab w:val="left" w:pos="4320"/>
        </w:tabs>
        <w:spacing w:line="276" w:lineRule="auto"/>
        <w:ind w:firstLineChars="100" w:firstLine="241"/>
        <w:jc w:val="right"/>
        <w:rPr>
          <w:rFonts w:ascii="仿宋" w:eastAsia="仿宋" w:hAnsi="仿宋"/>
          <w:b/>
          <w:sz w:val="24"/>
        </w:rPr>
      </w:pPr>
    </w:p>
    <w:tbl>
      <w:tblPr>
        <w:tblW w:w="9915" w:type="dxa"/>
        <w:tblInd w:w="-4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73"/>
        <w:gridCol w:w="5242"/>
      </w:tblGrid>
      <w:tr w:rsidR="00553ECA" w14:paraId="4BDE4310" w14:textId="77777777">
        <w:trPr>
          <w:trHeight w:val="592"/>
        </w:trPr>
        <w:tc>
          <w:tcPr>
            <w:tcW w:w="4676" w:type="dxa"/>
            <w:tcBorders>
              <w:top w:val="single" w:sz="12" w:space="0" w:color="auto"/>
              <w:left w:val="single" w:sz="12" w:space="0" w:color="auto"/>
              <w:bottom w:val="single" w:sz="4" w:space="0" w:color="auto"/>
              <w:right w:val="single" w:sz="4" w:space="0" w:color="auto"/>
            </w:tcBorders>
            <w:vAlign w:val="center"/>
          </w:tcPr>
          <w:p w14:paraId="216B7810" w14:textId="77777777" w:rsidR="00553ECA" w:rsidRDefault="00DF0CE4">
            <w:pPr>
              <w:spacing w:line="276" w:lineRule="auto"/>
              <w:rPr>
                <w:rFonts w:ascii="仿宋" w:eastAsia="仿宋" w:hAnsi="仿宋"/>
                <w:b/>
                <w:szCs w:val="21"/>
              </w:rPr>
            </w:pPr>
            <w:r>
              <w:rPr>
                <w:rFonts w:ascii="仿宋" w:eastAsia="仿宋" w:hAnsi="仿宋" w:hint="eastAsia"/>
                <w:b/>
                <w:szCs w:val="21"/>
              </w:rPr>
              <w:t>发布机构：贵州习酒销售有限责任公司</w:t>
            </w:r>
          </w:p>
        </w:tc>
        <w:tc>
          <w:tcPr>
            <w:tcW w:w="5245" w:type="dxa"/>
            <w:tcBorders>
              <w:top w:val="single" w:sz="12" w:space="0" w:color="auto"/>
              <w:left w:val="single" w:sz="4" w:space="0" w:color="auto"/>
              <w:bottom w:val="single" w:sz="4" w:space="0" w:color="auto"/>
              <w:right w:val="single" w:sz="12" w:space="0" w:color="auto"/>
            </w:tcBorders>
            <w:vAlign w:val="center"/>
          </w:tcPr>
          <w:p w14:paraId="32E9BC01" w14:textId="77777777" w:rsidR="00553ECA" w:rsidRDefault="00DF0CE4">
            <w:pPr>
              <w:spacing w:line="276" w:lineRule="auto"/>
              <w:rPr>
                <w:rFonts w:ascii="仿宋" w:eastAsia="仿宋" w:hAnsi="仿宋"/>
                <w:b/>
                <w:szCs w:val="21"/>
                <w:u w:val="single"/>
              </w:rPr>
            </w:pPr>
            <w:r>
              <w:rPr>
                <w:rFonts w:ascii="仿宋" w:eastAsia="仿宋" w:hAnsi="仿宋" w:hint="eastAsia"/>
                <w:b/>
                <w:szCs w:val="21"/>
              </w:rPr>
              <w:t>收件电话：</w:t>
            </w:r>
          </w:p>
        </w:tc>
      </w:tr>
      <w:tr w:rsidR="00553ECA" w14:paraId="298B1FE1" w14:textId="77777777">
        <w:trPr>
          <w:trHeight w:val="557"/>
        </w:trPr>
        <w:tc>
          <w:tcPr>
            <w:tcW w:w="4676" w:type="dxa"/>
            <w:tcBorders>
              <w:top w:val="single" w:sz="4" w:space="0" w:color="auto"/>
              <w:left w:val="single" w:sz="12" w:space="0" w:color="auto"/>
              <w:bottom w:val="single" w:sz="4" w:space="0" w:color="auto"/>
              <w:right w:val="single" w:sz="4" w:space="0" w:color="auto"/>
            </w:tcBorders>
            <w:vAlign w:val="center"/>
          </w:tcPr>
          <w:p w14:paraId="28BF8858" w14:textId="77777777" w:rsidR="00553ECA" w:rsidRDefault="00DF0CE4">
            <w:pPr>
              <w:spacing w:line="276" w:lineRule="auto"/>
              <w:rPr>
                <w:rFonts w:ascii="仿宋" w:eastAsia="仿宋" w:hAnsi="仿宋"/>
                <w:b/>
                <w:szCs w:val="21"/>
              </w:rPr>
            </w:pPr>
            <w:r>
              <w:rPr>
                <w:rFonts w:ascii="仿宋" w:eastAsia="仿宋" w:hAnsi="仿宋" w:hint="eastAsia"/>
                <w:b/>
                <w:szCs w:val="21"/>
              </w:rPr>
              <w:t>比稿机构：</w:t>
            </w:r>
            <w:r>
              <w:rPr>
                <w:rFonts w:ascii="仿宋" w:eastAsia="仿宋" w:hAnsi="仿宋" w:hint="eastAsia"/>
                <w:szCs w:val="21"/>
              </w:rPr>
              <w:t xml:space="preserve"> </w:t>
            </w:r>
          </w:p>
        </w:tc>
        <w:tc>
          <w:tcPr>
            <w:tcW w:w="5245" w:type="dxa"/>
            <w:tcBorders>
              <w:top w:val="single" w:sz="4" w:space="0" w:color="auto"/>
              <w:left w:val="single" w:sz="4" w:space="0" w:color="auto"/>
              <w:bottom w:val="single" w:sz="4" w:space="0" w:color="auto"/>
              <w:right w:val="single" w:sz="12" w:space="0" w:color="auto"/>
            </w:tcBorders>
            <w:vAlign w:val="center"/>
          </w:tcPr>
          <w:p w14:paraId="56DE4F0A" w14:textId="77777777" w:rsidR="00553ECA" w:rsidRDefault="00DF0CE4">
            <w:pPr>
              <w:spacing w:line="276" w:lineRule="auto"/>
              <w:rPr>
                <w:rFonts w:ascii="仿宋" w:eastAsia="仿宋" w:hAnsi="仿宋"/>
                <w:b/>
                <w:szCs w:val="21"/>
              </w:rPr>
            </w:pPr>
            <w:r>
              <w:rPr>
                <w:rFonts w:ascii="仿宋" w:eastAsia="仿宋" w:hAnsi="仿宋" w:hint="eastAsia"/>
                <w:b/>
                <w:szCs w:val="21"/>
              </w:rPr>
              <w:t>发件电话：</w:t>
            </w:r>
          </w:p>
        </w:tc>
      </w:tr>
      <w:tr w:rsidR="00553ECA" w14:paraId="6BED9E85" w14:textId="77777777">
        <w:trPr>
          <w:trHeight w:val="1177"/>
        </w:trPr>
        <w:tc>
          <w:tcPr>
            <w:tcW w:w="9921" w:type="dxa"/>
            <w:gridSpan w:val="2"/>
            <w:tcBorders>
              <w:top w:val="single" w:sz="4" w:space="0" w:color="auto"/>
              <w:left w:val="single" w:sz="12" w:space="0" w:color="auto"/>
              <w:bottom w:val="single" w:sz="4" w:space="0" w:color="auto"/>
              <w:right w:val="single" w:sz="12" w:space="0" w:color="auto"/>
            </w:tcBorders>
          </w:tcPr>
          <w:p w14:paraId="5952CE22" w14:textId="77777777" w:rsidR="00553ECA" w:rsidRDefault="00DF0CE4">
            <w:pPr>
              <w:tabs>
                <w:tab w:val="left" w:pos="4320"/>
              </w:tabs>
              <w:spacing w:line="276" w:lineRule="auto"/>
              <w:rPr>
                <w:rFonts w:ascii="仿宋" w:eastAsia="仿宋" w:hAnsi="仿宋"/>
                <w:sz w:val="24"/>
              </w:rPr>
            </w:pPr>
            <w:r>
              <w:rPr>
                <w:rFonts w:ascii="仿宋" w:eastAsia="仿宋" w:hAnsi="仿宋" w:hint="eastAsia"/>
                <w:sz w:val="24"/>
              </w:rPr>
              <w:t xml:space="preserve">  截止2023年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r>
              <w:rPr>
                <w:rFonts w:ascii="仿宋" w:eastAsia="仿宋" w:hAnsi="仿宋" w:hint="eastAsia"/>
                <w:sz w:val="24"/>
                <w:u w:val="single"/>
              </w:rPr>
              <w:t xml:space="preserve">    </w:t>
            </w:r>
            <w:r>
              <w:rPr>
                <w:rFonts w:ascii="仿宋" w:eastAsia="仿宋" w:hAnsi="仿宋" w:hint="eastAsia"/>
                <w:sz w:val="24"/>
              </w:rPr>
              <w:t>设计公司完成项目如下：</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16"/>
              <w:gridCol w:w="3541"/>
              <w:gridCol w:w="3289"/>
            </w:tblGrid>
            <w:tr w:rsidR="00553ECA" w14:paraId="2164F812" w14:textId="77777777">
              <w:tc>
                <w:tcPr>
                  <w:tcW w:w="1445" w:type="dxa"/>
                  <w:tcBorders>
                    <w:top w:val="single" w:sz="4" w:space="0" w:color="auto"/>
                    <w:left w:val="single" w:sz="4" w:space="0" w:color="auto"/>
                    <w:bottom w:val="single" w:sz="4" w:space="0" w:color="auto"/>
                    <w:right w:val="single" w:sz="4" w:space="0" w:color="auto"/>
                  </w:tcBorders>
                </w:tcPr>
                <w:p w14:paraId="58BACE8F"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公司名称</w:t>
                  </w:r>
                </w:p>
              </w:tc>
              <w:tc>
                <w:tcPr>
                  <w:tcW w:w="1417" w:type="dxa"/>
                  <w:tcBorders>
                    <w:top w:val="single" w:sz="4" w:space="0" w:color="auto"/>
                    <w:left w:val="single" w:sz="4" w:space="0" w:color="auto"/>
                    <w:bottom w:val="single" w:sz="4" w:space="0" w:color="auto"/>
                    <w:right w:val="single" w:sz="4" w:space="0" w:color="auto"/>
                  </w:tcBorders>
                </w:tcPr>
                <w:p w14:paraId="1193267C" w14:textId="77777777" w:rsidR="00553ECA" w:rsidRDefault="00DF0CE4">
                  <w:pPr>
                    <w:tabs>
                      <w:tab w:val="left" w:pos="4320"/>
                    </w:tabs>
                    <w:spacing w:line="276" w:lineRule="auto"/>
                    <w:rPr>
                      <w:rFonts w:ascii="仿宋" w:eastAsia="仿宋" w:hAnsi="仿宋"/>
                      <w:b/>
                      <w:sz w:val="24"/>
                    </w:rPr>
                  </w:pPr>
                  <w:r>
                    <w:rPr>
                      <w:rFonts w:ascii="仿宋" w:eastAsia="仿宋" w:hAnsi="仿宋" w:hint="eastAsia"/>
                      <w:b/>
                      <w:sz w:val="24"/>
                    </w:rPr>
                    <w:t>项目名称</w:t>
                  </w:r>
                </w:p>
              </w:tc>
              <w:tc>
                <w:tcPr>
                  <w:tcW w:w="3544" w:type="dxa"/>
                  <w:tcBorders>
                    <w:top w:val="single" w:sz="4" w:space="0" w:color="auto"/>
                    <w:left w:val="single" w:sz="4" w:space="0" w:color="auto"/>
                    <w:bottom w:val="single" w:sz="4" w:space="0" w:color="auto"/>
                    <w:right w:val="single" w:sz="4" w:space="0" w:color="auto"/>
                  </w:tcBorders>
                </w:tcPr>
                <w:p w14:paraId="5538110D"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附图</w:t>
                  </w:r>
                </w:p>
              </w:tc>
              <w:tc>
                <w:tcPr>
                  <w:tcW w:w="3291" w:type="dxa"/>
                  <w:tcBorders>
                    <w:top w:val="single" w:sz="4" w:space="0" w:color="auto"/>
                    <w:left w:val="single" w:sz="4" w:space="0" w:color="auto"/>
                    <w:bottom w:val="single" w:sz="4" w:space="0" w:color="auto"/>
                    <w:right w:val="single" w:sz="4" w:space="0" w:color="auto"/>
                  </w:tcBorders>
                </w:tcPr>
                <w:p w14:paraId="62F30DCA" w14:textId="77777777" w:rsidR="00553ECA" w:rsidRDefault="00DF0CE4">
                  <w:pPr>
                    <w:tabs>
                      <w:tab w:val="left" w:pos="4320"/>
                    </w:tabs>
                    <w:spacing w:line="276" w:lineRule="auto"/>
                    <w:jc w:val="center"/>
                    <w:rPr>
                      <w:rFonts w:ascii="仿宋" w:eastAsia="仿宋" w:hAnsi="仿宋"/>
                      <w:b/>
                      <w:sz w:val="24"/>
                    </w:rPr>
                  </w:pPr>
                  <w:r>
                    <w:rPr>
                      <w:rFonts w:ascii="仿宋" w:eastAsia="仿宋" w:hAnsi="仿宋" w:hint="eastAsia"/>
                      <w:b/>
                      <w:sz w:val="24"/>
                    </w:rPr>
                    <w:t>落选原因</w:t>
                  </w:r>
                </w:p>
              </w:tc>
            </w:tr>
            <w:tr w:rsidR="00553ECA" w14:paraId="78051102" w14:textId="77777777">
              <w:trPr>
                <w:trHeight w:val="2280"/>
              </w:trPr>
              <w:tc>
                <w:tcPr>
                  <w:tcW w:w="1445" w:type="dxa"/>
                  <w:tcBorders>
                    <w:top w:val="single" w:sz="4" w:space="0" w:color="auto"/>
                    <w:left w:val="single" w:sz="4" w:space="0" w:color="auto"/>
                    <w:bottom w:val="single" w:sz="4" w:space="0" w:color="auto"/>
                    <w:right w:val="single" w:sz="4" w:space="0" w:color="auto"/>
                  </w:tcBorders>
                  <w:vAlign w:val="center"/>
                </w:tcPr>
                <w:p w14:paraId="398D7D6B"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比</w:t>
                  </w:r>
                  <w:proofErr w:type="gramStart"/>
                  <w:r>
                    <w:rPr>
                      <w:rFonts w:ascii="仿宋" w:eastAsia="仿宋" w:hAnsi="仿宋" w:hint="eastAsia"/>
                      <w:sz w:val="24"/>
                    </w:rPr>
                    <w:t>稿公司</w:t>
                  </w:r>
                  <w:proofErr w:type="gramEnd"/>
                  <w:r>
                    <w:rPr>
                      <w:rFonts w:ascii="仿宋" w:eastAsia="仿宋" w:hAnsi="仿宋" w:hint="eastAsia"/>
                      <w:sz w:val="24"/>
                    </w:rPr>
                    <w:t>名称</w:t>
                  </w:r>
                </w:p>
              </w:tc>
              <w:tc>
                <w:tcPr>
                  <w:tcW w:w="1417" w:type="dxa"/>
                  <w:tcBorders>
                    <w:top w:val="single" w:sz="4" w:space="0" w:color="auto"/>
                    <w:left w:val="single" w:sz="4" w:space="0" w:color="auto"/>
                    <w:bottom w:val="single" w:sz="4" w:space="0" w:color="auto"/>
                    <w:right w:val="single" w:sz="4" w:space="0" w:color="auto"/>
                  </w:tcBorders>
                  <w:vAlign w:val="center"/>
                </w:tcPr>
                <w:p w14:paraId="0411322A"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参与项目</w:t>
                  </w:r>
                </w:p>
              </w:tc>
              <w:tc>
                <w:tcPr>
                  <w:tcW w:w="3544" w:type="dxa"/>
                  <w:tcBorders>
                    <w:top w:val="single" w:sz="4" w:space="0" w:color="auto"/>
                    <w:left w:val="single" w:sz="4" w:space="0" w:color="auto"/>
                    <w:bottom w:val="single" w:sz="4" w:space="0" w:color="auto"/>
                    <w:right w:val="single" w:sz="4" w:space="0" w:color="auto"/>
                  </w:tcBorders>
                  <w:vAlign w:val="center"/>
                </w:tcPr>
                <w:p w14:paraId="22BE22E4"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 xml:space="preserve"> </w:t>
                  </w:r>
                </w:p>
              </w:tc>
              <w:tc>
                <w:tcPr>
                  <w:tcW w:w="3291" w:type="dxa"/>
                  <w:tcBorders>
                    <w:top w:val="single" w:sz="4" w:space="0" w:color="auto"/>
                    <w:left w:val="single" w:sz="4" w:space="0" w:color="auto"/>
                    <w:bottom w:val="single" w:sz="4" w:space="0" w:color="auto"/>
                    <w:right w:val="single" w:sz="4" w:space="0" w:color="auto"/>
                  </w:tcBorders>
                  <w:vAlign w:val="center"/>
                </w:tcPr>
                <w:p w14:paraId="734D500E" w14:textId="77777777" w:rsidR="00553ECA" w:rsidRDefault="00553ECA">
                  <w:pPr>
                    <w:tabs>
                      <w:tab w:val="left" w:pos="4320"/>
                    </w:tabs>
                    <w:spacing w:line="276" w:lineRule="auto"/>
                    <w:jc w:val="center"/>
                    <w:rPr>
                      <w:rFonts w:ascii="仿宋" w:eastAsia="仿宋" w:hAnsi="仿宋"/>
                      <w:sz w:val="24"/>
                    </w:rPr>
                  </w:pPr>
                </w:p>
              </w:tc>
            </w:tr>
            <w:tr w:rsidR="00553ECA" w14:paraId="783AA22F" w14:textId="77777777">
              <w:trPr>
                <w:trHeight w:val="587"/>
              </w:trPr>
              <w:tc>
                <w:tcPr>
                  <w:tcW w:w="6406" w:type="dxa"/>
                  <w:gridSpan w:val="3"/>
                  <w:tcBorders>
                    <w:top w:val="single" w:sz="4" w:space="0" w:color="auto"/>
                    <w:left w:val="single" w:sz="4" w:space="0" w:color="auto"/>
                    <w:bottom w:val="single" w:sz="4" w:space="0" w:color="auto"/>
                    <w:right w:val="single" w:sz="4" w:space="0" w:color="auto"/>
                  </w:tcBorders>
                  <w:vAlign w:val="center"/>
                </w:tcPr>
                <w:p w14:paraId="756A7787"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合计</w:t>
                  </w:r>
                </w:p>
              </w:tc>
              <w:tc>
                <w:tcPr>
                  <w:tcW w:w="3291" w:type="dxa"/>
                  <w:tcBorders>
                    <w:top w:val="single" w:sz="4" w:space="0" w:color="auto"/>
                    <w:left w:val="single" w:sz="4" w:space="0" w:color="auto"/>
                    <w:bottom w:val="single" w:sz="4" w:space="0" w:color="auto"/>
                    <w:right w:val="single" w:sz="4" w:space="0" w:color="auto"/>
                  </w:tcBorders>
                  <w:vAlign w:val="center"/>
                </w:tcPr>
                <w:p w14:paraId="10787559" w14:textId="77777777" w:rsidR="00553ECA" w:rsidRDefault="00DF0CE4">
                  <w:pPr>
                    <w:tabs>
                      <w:tab w:val="left" w:pos="4320"/>
                    </w:tabs>
                    <w:spacing w:line="276" w:lineRule="auto"/>
                    <w:jc w:val="center"/>
                    <w:rPr>
                      <w:rFonts w:ascii="仿宋" w:eastAsia="仿宋" w:hAnsi="仿宋"/>
                      <w:sz w:val="24"/>
                    </w:rPr>
                  </w:pPr>
                  <w:r>
                    <w:rPr>
                      <w:rFonts w:ascii="仿宋" w:eastAsia="仿宋" w:hAnsi="仿宋" w:hint="eastAsia"/>
                      <w:sz w:val="24"/>
                    </w:rPr>
                    <w:t>共</w:t>
                  </w:r>
                  <w:r>
                    <w:rPr>
                      <w:rFonts w:ascii="仿宋" w:eastAsia="仿宋" w:hAnsi="仿宋" w:hint="eastAsia"/>
                      <w:sz w:val="24"/>
                      <w:u w:val="single"/>
                    </w:rPr>
                    <w:t xml:space="preserve"> 1</w:t>
                  </w:r>
                  <w:r>
                    <w:rPr>
                      <w:rFonts w:ascii="仿宋" w:eastAsia="仿宋" w:hAnsi="仿宋" w:hint="eastAsia"/>
                      <w:sz w:val="24"/>
                    </w:rPr>
                    <w:t>款</w:t>
                  </w:r>
                </w:p>
              </w:tc>
            </w:tr>
          </w:tbl>
          <w:p w14:paraId="7C6CD085" w14:textId="77777777" w:rsidR="00553ECA" w:rsidRDefault="00553ECA">
            <w:pPr>
              <w:spacing w:line="276" w:lineRule="auto"/>
              <w:jc w:val="right"/>
              <w:rPr>
                <w:rFonts w:ascii="仿宋" w:eastAsia="仿宋" w:hAnsi="仿宋"/>
                <w:sz w:val="24"/>
              </w:rPr>
            </w:pPr>
          </w:p>
          <w:p w14:paraId="75886A6F" w14:textId="77777777" w:rsidR="00553ECA" w:rsidRDefault="00553ECA">
            <w:pPr>
              <w:spacing w:line="276" w:lineRule="auto"/>
              <w:ind w:right="240"/>
              <w:rPr>
                <w:rFonts w:ascii="仿宋" w:eastAsia="仿宋" w:hAnsi="仿宋"/>
                <w:sz w:val="24"/>
              </w:rPr>
            </w:pPr>
          </w:p>
          <w:p w14:paraId="0D6828BA" w14:textId="77777777" w:rsidR="00553ECA" w:rsidRDefault="00553ECA">
            <w:pPr>
              <w:spacing w:line="276" w:lineRule="auto"/>
              <w:ind w:right="240"/>
              <w:rPr>
                <w:rFonts w:ascii="仿宋" w:eastAsia="仿宋" w:hAnsi="仿宋"/>
                <w:sz w:val="24"/>
              </w:rPr>
            </w:pPr>
          </w:p>
          <w:p w14:paraId="6FEF198B" w14:textId="77777777" w:rsidR="00553ECA" w:rsidRDefault="00553ECA">
            <w:pPr>
              <w:spacing w:line="276" w:lineRule="auto"/>
              <w:ind w:right="240"/>
              <w:rPr>
                <w:rFonts w:ascii="仿宋" w:eastAsia="仿宋" w:hAnsi="仿宋"/>
                <w:sz w:val="24"/>
              </w:rPr>
            </w:pPr>
          </w:p>
          <w:p w14:paraId="42B3EF9E" w14:textId="77777777" w:rsidR="00553ECA" w:rsidRDefault="00553ECA">
            <w:pPr>
              <w:spacing w:line="276" w:lineRule="auto"/>
              <w:ind w:right="240"/>
              <w:rPr>
                <w:rFonts w:ascii="仿宋" w:eastAsia="仿宋" w:hAnsi="仿宋"/>
                <w:sz w:val="24"/>
              </w:rPr>
            </w:pPr>
          </w:p>
          <w:p w14:paraId="0BFC5FA3" w14:textId="77777777" w:rsidR="00553ECA" w:rsidRDefault="00DF0CE4">
            <w:pPr>
              <w:spacing w:line="276" w:lineRule="auto"/>
              <w:ind w:right="240"/>
              <w:rPr>
                <w:rFonts w:ascii="仿宋" w:eastAsia="仿宋" w:hAnsi="仿宋"/>
                <w:b/>
                <w:sz w:val="24"/>
                <w:u w:val="single"/>
              </w:rPr>
            </w:pPr>
            <w:r>
              <w:rPr>
                <w:rFonts w:ascii="仿宋" w:eastAsia="仿宋" w:hAnsi="仿宋" w:hint="eastAsia"/>
                <w:sz w:val="24"/>
              </w:rPr>
              <w:t>相关部门签字：</w:t>
            </w:r>
            <w:r>
              <w:rPr>
                <w:rFonts w:ascii="仿宋" w:eastAsia="仿宋" w:hAnsi="仿宋" w:hint="eastAsia"/>
                <w:sz w:val="24"/>
                <w:u w:val="single"/>
              </w:rPr>
              <w:t xml:space="preserve">___   ___   ___                    </w:t>
            </w:r>
            <w:r>
              <w:rPr>
                <w:rFonts w:ascii="仿宋" w:eastAsia="仿宋" w:hAnsi="仿宋" w:hint="eastAsia"/>
                <w:sz w:val="24"/>
              </w:rPr>
              <w:t>确认时间：</w:t>
            </w:r>
            <w:r>
              <w:rPr>
                <w:rFonts w:ascii="仿宋" w:eastAsia="仿宋" w:hAnsi="仿宋" w:hint="eastAsia"/>
                <w:sz w:val="24"/>
                <w:u w:val="single"/>
              </w:rPr>
              <w:t xml:space="preserve">_        __   ___   </w:t>
            </w:r>
          </w:p>
        </w:tc>
      </w:tr>
    </w:tbl>
    <w:p w14:paraId="15E737E6" w14:textId="77777777" w:rsidR="00553ECA" w:rsidRDefault="00553ECA">
      <w:pPr>
        <w:spacing w:line="276" w:lineRule="auto"/>
        <w:rPr>
          <w:rFonts w:ascii="仿宋" w:eastAsia="仿宋" w:hAnsi="仿宋" w:cs="黑体"/>
          <w:sz w:val="32"/>
          <w:szCs w:val="32"/>
        </w:rPr>
      </w:pPr>
    </w:p>
    <w:p w14:paraId="62583577" w14:textId="77777777" w:rsidR="00553ECA" w:rsidRDefault="00553ECA"/>
    <w:p w14:paraId="6D07F7EF" w14:textId="77777777" w:rsidR="00553ECA" w:rsidRDefault="00553ECA">
      <w:pPr>
        <w:spacing w:line="480" w:lineRule="exact"/>
        <w:rPr>
          <w:rFonts w:ascii="仿宋" w:eastAsia="仿宋" w:hAnsi="仿宋" w:cs="黑体"/>
          <w:sz w:val="32"/>
          <w:szCs w:val="32"/>
        </w:rPr>
        <w:sectPr w:rsidR="00553ECA">
          <w:pgSz w:w="11906" w:h="16838"/>
          <w:pgMar w:top="1440" w:right="1800" w:bottom="1440" w:left="1800" w:header="851" w:footer="992" w:gutter="0"/>
          <w:cols w:space="425"/>
          <w:docGrid w:type="lines" w:linePitch="312"/>
        </w:sectPr>
      </w:pPr>
    </w:p>
    <w:p w14:paraId="65BF86A1"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附件五</w:t>
      </w:r>
    </w:p>
    <w:p w14:paraId="7F9CC399" w14:textId="77777777" w:rsidR="00553ECA" w:rsidRDefault="00DF0CE4">
      <w:pPr>
        <w:spacing w:line="520" w:lineRule="atLeast"/>
        <w:jc w:val="center"/>
        <w:rPr>
          <w:rFonts w:ascii="宋体"/>
          <w:b/>
          <w:sz w:val="24"/>
        </w:rPr>
      </w:pPr>
      <w:r>
        <w:rPr>
          <w:rFonts w:ascii="宋体" w:hAnsi="宋体" w:hint="eastAsia"/>
          <w:b/>
          <w:sz w:val="24"/>
        </w:rPr>
        <w:t>保持廉洁自律协议书</w:t>
      </w:r>
    </w:p>
    <w:p w14:paraId="3C08C11D" w14:textId="77777777" w:rsidR="00553ECA" w:rsidRDefault="00DF0CE4">
      <w:pPr>
        <w:spacing w:beforeLines="50" w:before="156" w:afterLines="50" w:after="156" w:line="620" w:lineRule="exact"/>
        <w:ind w:firstLineChars="200" w:firstLine="482"/>
        <w:rPr>
          <w:rFonts w:ascii="宋体" w:hAnsi="宋体"/>
          <w:b/>
          <w:sz w:val="24"/>
        </w:rPr>
      </w:pPr>
      <w:r>
        <w:rPr>
          <w:rFonts w:ascii="宋体" w:hAnsi="宋体" w:hint="eastAsia"/>
          <w:b/>
          <w:sz w:val="24"/>
        </w:rPr>
        <w:t>主合同名称：产品包装设计年度框架合作合同（比</w:t>
      </w:r>
      <w:proofErr w:type="gramStart"/>
      <w:r>
        <w:rPr>
          <w:rFonts w:ascii="宋体" w:hAnsi="宋体" w:hint="eastAsia"/>
          <w:b/>
          <w:sz w:val="24"/>
        </w:rPr>
        <w:t>稿合作</w:t>
      </w:r>
      <w:proofErr w:type="gramEnd"/>
      <w:r>
        <w:rPr>
          <w:rFonts w:ascii="宋体" w:hAnsi="宋体" w:hint="eastAsia"/>
          <w:b/>
          <w:sz w:val="24"/>
        </w:rPr>
        <w:t>模式）</w:t>
      </w:r>
    </w:p>
    <w:p w14:paraId="36E54B2E" w14:textId="77777777" w:rsidR="00553ECA" w:rsidRDefault="00DF0CE4">
      <w:pPr>
        <w:spacing w:beforeLines="50" w:before="156" w:afterLines="50" w:after="156" w:line="620" w:lineRule="exact"/>
        <w:ind w:firstLineChars="200" w:firstLine="482"/>
        <w:rPr>
          <w:rFonts w:ascii="宋体"/>
          <w:sz w:val="24"/>
        </w:rPr>
      </w:pPr>
      <w:r>
        <w:rPr>
          <w:rFonts w:ascii="宋体" w:hAnsi="宋体" w:hint="eastAsia"/>
          <w:b/>
          <w:sz w:val="24"/>
        </w:rPr>
        <w:t xml:space="preserve">甲方：贵州习酒销售有限责任公司           </w:t>
      </w:r>
      <w:r>
        <w:rPr>
          <w:rFonts w:ascii="宋体" w:hAnsi="宋体"/>
          <w:sz w:val="24"/>
        </w:rPr>
        <w:t xml:space="preserve">                 </w:t>
      </w:r>
    </w:p>
    <w:p w14:paraId="1581EECB" w14:textId="77777777" w:rsidR="00553ECA" w:rsidRDefault="00DF0CE4">
      <w:pPr>
        <w:spacing w:beforeLines="50" w:before="156" w:line="360" w:lineRule="auto"/>
        <w:ind w:firstLineChars="196" w:firstLine="472"/>
        <w:rPr>
          <w:rFonts w:ascii="宋体" w:hAnsi="宋体"/>
          <w:b/>
          <w:sz w:val="24"/>
        </w:rPr>
      </w:pPr>
      <w:r>
        <w:rPr>
          <w:rFonts w:ascii="宋体" w:hAnsi="宋体" w:hint="eastAsia"/>
          <w:b/>
          <w:sz w:val="24"/>
        </w:rPr>
        <w:t>乙方：</w:t>
      </w:r>
    </w:p>
    <w:p w14:paraId="34B2955F" w14:textId="77777777" w:rsidR="00553ECA" w:rsidRDefault="00DF0CE4">
      <w:pPr>
        <w:spacing w:beforeLines="50" w:before="156" w:line="360" w:lineRule="auto"/>
        <w:ind w:firstLineChars="196" w:firstLine="472"/>
        <w:rPr>
          <w:rFonts w:ascii="宋体" w:hAnsi="宋体"/>
          <w:b/>
          <w:sz w:val="24"/>
        </w:rPr>
      </w:pPr>
      <w:r>
        <w:rPr>
          <w:rFonts w:ascii="宋体" w:hAnsi="宋体" w:hint="eastAsia"/>
          <w:b/>
          <w:sz w:val="24"/>
        </w:rPr>
        <w:t>丙方：贵州习酒股份有限公司</w:t>
      </w:r>
    </w:p>
    <w:p w14:paraId="42193D1F" w14:textId="77777777" w:rsidR="00553ECA" w:rsidRDefault="00553ECA">
      <w:pPr>
        <w:ind w:firstLineChars="196" w:firstLine="470"/>
        <w:rPr>
          <w:rFonts w:ascii="宋体" w:hAnsi="宋体"/>
          <w:sz w:val="24"/>
        </w:rPr>
      </w:pPr>
    </w:p>
    <w:p w14:paraId="5D4A9F68" w14:textId="77777777" w:rsidR="00553ECA" w:rsidRDefault="00DF0CE4">
      <w:pPr>
        <w:ind w:firstLineChars="196" w:firstLine="470"/>
        <w:rPr>
          <w:sz w:val="24"/>
        </w:rPr>
      </w:pPr>
      <w:r>
        <w:rPr>
          <w:rFonts w:ascii="宋体" w:hAnsi="宋体" w:hint="eastAsia"/>
          <w:sz w:val="24"/>
        </w:rPr>
        <w:t>为了确保甲、乙、丙三方在履行主合同过程中保持廉洁，防止各种不正当行为的发生，遵照国家法律法规和党风廉政建设的有关规定和要求，经甲、乙、丙三方协商，特签订本协议，共同遵守。</w:t>
      </w:r>
    </w:p>
    <w:p w14:paraId="12D24E1F" w14:textId="77777777" w:rsidR="00553ECA" w:rsidRDefault="00DF0CE4">
      <w:pPr>
        <w:spacing w:line="480" w:lineRule="atLeast"/>
        <w:ind w:firstLineChars="200" w:firstLine="482"/>
        <w:rPr>
          <w:rFonts w:ascii="宋体"/>
          <w:b/>
          <w:sz w:val="24"/>
        </w:rPr>
      </w:pPr>
      <w:r>
        <w:rPr>
          <w:rFonts w:ascii="宋体" w:hAnsi="宋体" w:hint="eastAsia"/>
          <w:b/>
          <w:sz w:val="24"/>
        </w:rPr>
        <w:t>一、甲方、丙方的权利、责任及承诺事项</w:t>
      </w:r>
    </w:p>
    <w:p w14:paraId="290BBFF9" w14:textId="77777777" w:rsidR="00553ECA" w:rsidRDefault="00DF0CE4">
      <w:pPr>
        <w:spacing w:line="480" w:lineRule="atLeast"/>
        <w:ind w:firstLineChars="200" w:firstLine="480"/>
        <w:rPr>
          <w:rFonts w:ascii="宋体" w:hAnsi="宋体"/>
          <w:sz w:val="24"/>
        </w:rPr>
      </w:pPr>
      <w:r>
        <w:rPr>
          <w:rFonts w:ascii="宋体" w:hAnsi="宋体"/>
          <w:sz w:val="24"/>
        </w:rPr>
        <w:t>1、甲方、丙方有义务向乙方介绍本单位的有关廉政建设的各项制度和规定。</w:t>
      </w:r>
    </w:p>
    <w:p w14:paraId="42D07C96" w14:textId="77777777" w:rsidR="00553ECA" w:rsidRDefault="00DF0CE4">
      <w:pPr>
        <w:spacing w:line="480" w:lineRule="atLeast"/>
        <w:ind w:firstLineChars="200" w:firstLine="480"/>
        <w:rPr>
          <w:rFonts w:ascii="宋体" w:hAnsi="宋体"/>
          <w:sz w:val="24"/>
        </w:rPr>
      </w:pPr>
      <w:r>
        <w:rPr>
          <w:rFonts w:ascii="宋体" w:hAnsi="宋体"/>
          <w:sz w:val="24"/>
        </w:rPr>
        <w:t>2、甲方、丙方有义务对本单位相关职能部门及人员进行廉洁自律教育；督促甲方人员严格遵守本单位各项规章制度和保持廉洁自律的有关规定，如发现有违反规定的，除给予当事人批评教育外，应视情节轻重、后果大小给予相应的经济处罚或纪律处分。</w:t>
      </w:r>
    </w:p>
    <w:p w14:paraId="53486B1F" w14:textId="77777777" w:rsidR="00553ECA" w:rsidRDefault="00DF0CE4">
      <w:pPr>
        <w:spacing w:line="480" w:lineRule="atLeast"/>
        <w:ind w:firstLineChars="200" w:firstLine="480"/>
        <w:rPr>
          <w:rFonts w:ascii="宋体" w:hAnsi="宋体"/>
          <w:sz w:val="24"/>
        </w:rPr>
      </w:pPr>
      <w:r>
        <w:rPr>
          <w:rFonts w:ascii="宋体" w:hAnsi="宋体"/>
          <w:sz w:val="24"/>
        </w:rPr>
        <w:t>3</w:t>
      </w:r>
      <w:r>
        <w:rPr>
          <w:rFonts w:ascii="宋体" w:hAnsi="宋体" w:hint="eastAsia"/>
          <w:sz w:val="24"/>
        </w:rPr>
        <w:t>、甲方、丙方工作人员参加乙方组织的各种会议和活动，不得接受乙方赠送的礼品、礼金、土特产、有价证券、购物卡、回扣和电子红包、电子预付卡等财物，难以拒收的，必须按有关规定登记上交。</w:t>
      </w:r>
    </w:p>
    <w:p w14:paraId="1C425BEE" w14:textId="77777777" w:rsidR="00553ECA" w:rsidRDefault="00DF0CE4">
      <w:pPr>
        <w:spacing w:line="480" w:lineRule="atLeast"/>
        <w:ind w:firstLineChars="200" w:firstLine="480"/>
        <w:rPr>
          <w:rFonts w:ascii="宋体" w:hAnsi="宋体"/>
          <w:sz w:val="24"/>
        </w:rPr>
      </w:pPr>
      <w:r>
        <w:rPr>
          <w:rFonts w:ascii="宋体" w:hAnsi="宋体" w:hint="eastAsia"/>
          <w:sz w:val="24"/>
        </w:rPr>
        <w:t>4、甲方、丙方及工作人员不得以任何形式向乙方索要和收受礼品、礼金、土特产、有价证券、购物卡、回扣和电子红包、电子预付卡等或报销应由个人支付的任何费用。</w:t>
      </w:r>
    </w:p>
    <w:p w14:paraId="38CD80DE" w14:textId="77777777" w:rsidR="00553ECA" w:rsidRDefault="00DF0CE4">
      <w:pPr>
        <w:spacing w:line="480" w:lineRule="exact"/>
        <w:ind w:firstLineChars="200" w:firstLine="480"/>
        <w:rPr>
          <w:rFonts w:ascii="宋体" w:hAnsi="宋体"/>
          <w:sz w:val="24"/>
        </w:rPr>
      </w:pPr>
      <w:r>
        <w:rPr>
          <w:rFonts w:ascii="宋体" w:hAnsi="宋体"/>
          <w:sz w:val="24"/>
        </w:rPr>
        <w:t>5、甲方、丙方工作人员</w:t>
      </w:r>
      <w:r>
        <w:rPr>
          <w:rFonts w:ascii="宋体" w:hAnsi="宋体" w:hint="eastAsia"/>
          <w:sz w:val="24"/>
        </w:rPr>
        <w:t>不得向乙方借钱、借物以及借用车辆或无偿占用其财物等。</w:t>
      </w:r>
    </w:p>
    <w:p w14:paraId="3ED5A276" w14:textId="77777777" w:rsidR="00553ECA" w:rsidRDefault="00DF0CE4">
      <w:pPr>
        <w:spacing w:line="480" w:lineRule="atLeast"/>
        <w:ind w:firstLineChars="200" w:firstLine="480"/>
        <w:rPr>
          <w:rFonts w:ascii="宋体"/>
          <w:sz w:val="24"/>
        </w:rPr>
      </w:pPr>
      <w:r>
        <w:rPr>
          <w:rFonts w:ascii="宋体" w:hAnsi="宋体"/>
          <w:sz w:val="24"/>
        </w:rPr>
        <w:t>6</w:t>
      </w:r>
      <w:r>
        <w:rPr>
          <w:rFonts w:ascii="宋体" w:hAnsi="宋体" w:hint="eastAsia"/>
          <w:sz w:val="24"/>
        </w:rPr>
        <w:t>、</w:t>
      </w:r>
      <w:r>
        <w:rPr>
          <w:rFonts w:ascii="宋体" w:hAnsi="宋体"/>
          <w:sz w:val="24"/>
        </w:rPr>
        <w:t>甲方、丙方工作人员</w:t>
      </w:r>
      <w:r>
        <w:rPr>
          <w:rFonts w:ascii="宋体" w:hAnsi="宋体" w:hint="eastAsia"/>
          <w:sz w:val="24"/>
        </w:rPr>
        <w:t>不得参加对公正执行公务有影响的宴请，不得参与或接受乙方提供的赌博、健身及其他消费娱乐等活动。</w:t>
      </w:r>
    </w:p>
    <w:p w14:paraId="24C64C3B" w14:textId="77777777" w:rsidR="00553ECA" w:rsidRDefault="00DF0CE4">
      <w:pPr>
        <w:spacing w:line="480" w:lineRule="atLeast"/>
        <w:ind w:firstLineChars="200" w:firstLine="480"/>
        <w:rPr>
          <w:rFonts w:ascii="宋体" w:hAnsi="宋体"/>
          <w:sz w:val="24"/>
        </w:rPr>
      </w:pPr>
      <w:r>
        <w:rPr>
          <w:rFonts w:ascii="宋体" w:hAnsi="宋体"/>
          <w:sz w:val="24"/>
        </w:rPr>
        <w:lastRenderedPageBreak/>
        <w:t>7</w:t>
      </w:r>
      <w:r>
        <w:rPr>
          <w:rFonts w:ascii="宋体" w:hAnsi="宋体" w:hint="eastAsia"/>
          <w:sz w:val="24"/>
        </w:rPr>
        <w:t>、</w:t>
      </w:r>
      <w:r>
        <w:rPr>
          <w:rFonts w:ascii="宋体" w:hAnsi="宋体"/>
          <w:sz w:val="24"/>
        </w:rPr>
        <w:t>甲方、丙方工作人员</w:t>
      </w:r>
      <w:r>
        <w:rPr>
          <w:rFonts w:ascii="宋体" w:hAnsi="宋体" w:hint="eastAsia"/>
          <w:sz w:val="24"/>
        </w:rPr>
        <w:t>不得接受或者要求乙方利用其社会资源为本人、配偶、父母（含配偶父母）、子女及其配偶在住房装修、为家属和子女安排工作、旅游和出国等提供服务和方便。</w:t>
      </w:r>
    </w:p>
    <w:p w14:paraId="66673239" w14:textId="77777777" w:rsidR="00553ECA" w:rsidRDefault="00DF0CE4">
      <w:pPr>
        <w:spacing w:line="480" w:lineRule="atLeast"/>
        <w:ind w:firstLineChars="200" w:firstLine="480"/>
        <w:rPr>
          <w:rFonts w:ascii="宋体" w:hAnsi="宋体"/>
          <w:sz w:val="24"/>
        </w:rPr>
      </w:pPr>
      <w:r>
        <w:rPr>
          <w:rFonts w:ascii="宋体" w:hAnsi="宋体"/>
          <w:sz w:val="24"/>
        </w:rPr>
        <w:t>8</w:t>
      </w:r>
      <w:r>
        <w:rPr>
          <w:rFonts w:ascii="宋体" w:hAnsi="宋体" w:hint="eastAsia"/>
          <w:sz w:val="24"/>
        </w:rPr>
        <w:t>、</w:t>
      </w:r>
      <w:r>
        <w:rPr>
          <w:rFonts w:ascii="宋体" w:hAnsi="宋体"/>
          <w:sz w:val="24"/>
        </w:rPr>
        <w:t>甲方、丙方工作人员</w:t>
      </w:r>
      <w:r>
        <w:rPr>
          <w:rFonts w:ascii="宋体" w:hAnsi="宋体" w:hint="eastAsia"/>
          <w:sz w:val="24"/>
        </w:rPr>
        <w:t>不得在操办婚丧嫁娶时邀请乙方参与借机敛财。</w:t>
      </w:r>
    </w:p>
    <w:p w14:paraId="1FFE96CA" w14:textId="77777777" w:rsidR="00553ECA" w:rsidRDefault="00DF0CE4">
      <w:pPr>
        <w:spacing w:line="480" w:lineRule="atLeast"/>
        <w:ind w:firstLineChars="200" w:firstLine="480"/>
        <w:rPr>
          <w:rFonts w:ascii="宋体" w:hAnsi="宋体"/>
          <w:sz w:val="24"/>
        </w:rPr>
      </w:pPr>
      <w:r>
        <w:rPr>
          <w:rFonts w:ascii="宋体" w:hAnsi="宋体"/>
          <w:sz w:val="24"/>
        </w:rPr>
        <w:t>9</w:t>
      </w:r>
      <w:r>
        <w:rPr>
          <w:rFonts w:ascii="宋体" w:hAnsi="宋体" w:hint="eastAsia"/>
          <w:sz w:val="24"/>
        </w:rPr>
        <w:t>、</w:t>
      </w:r>
      <w:r>
        <w:rPr>
          <w:rFonts w:ascii="宋体" w:hAnsi="宋体"/>
          <w:sz w:val="24"/>
        </w:rPr>
        <w:t>甲方、丙方工作人员</w:t>
      </w:r>
      <w:r>
        <w:rPr>
          <w:rFonts w:ascii="宋体" w:hAnsi="宋体" w:hint="eastAsia"/>
          <w:sz w:val="24"/>
        </w:rPr>
        <w:t>不得与乙方人员私下发生不正当经济往来。</w:t>
      </w:r>
    </w:p>
    <w:p w14:paraId="04EB944F" w14:textId="77777777" w:rsidR="00553ECA" w:rsidRDefault="00DF0CE4">
      <w:pPr>
        <w:spacing w:line="480" w:lineRule="atLeast"/>
        <w:ind w:firstLineChars="200" w:firstLine="480"/>
        <w:rPr>
          <w:rFonts w:ascii="宋体"/>
          <w:sz w:val="24"/>
        </w:rPr>
      </w:pPr>
      <w:r>
        <w:rPr>
          <w:rFonts w:ascii="宋体" w:hAnsi="宋体"/>
          <w:sz w:val="24"/>
        </w:rPr>
        <w:t>10</w:t>
      </w:r>
      <w:r>
        <w:rPr>
          <w:rFonts w:ascii="宋体" w:hAnsi="宋体" w:hint="eastAsia"/>
          <w:sz w:val="24"/>
        </w:rPr>
        <w:t>、</w:t>
      </w:r>
      <w:r>
        <w:rPr>
          <w:rFonts w:ascii="宋体" w:hAnsi="宋体"/>
          <w:sz w:val="24"/>
        </w:rPr>
        <w:t>甲方、丙方工作人员</w:t>
      </w:r>
      <w:r>
        <w:rPr>
          <w:rFonts w:ascii="宋体" w:hAnsi="宋体" w:hint="eastAsia"/>
          <w:sz w:val="24"/>
        </w:rPr>
        <w:t>不得在乙方处吃、拿、卡、要，严禁收受乙方贿赂。</w:t>
      </w:r>
    </w:p>
    <w:p w14:paraId="5CA554C4" w14:textId="77777777" w:rsidR="00553ECA" w:rsidRDefault="00DF0CE4">
      <w:pPr>
        <w:spacing w:line="480" w:lineRule="atLeast"/>
        <w:ind w:firstLineChars="200" w:firstLine="480"/>
        <w:rPr>
          <w:rFonts w:ascii="宋体" w:hAnsi="宋体"/>
          <w:sz w:val="24"/>
        </w:rPr>
      </w:pPr>
      <w:r>
        <w:rPr>
          <w:rFonts w:ascii="宋体" w:hAnsi="宋体"/>
          <w:sz w:val="24"/>
        </w:rPr>
        <w:t>11</w:t>
      </w:r>
      <w:r>
        <w:rPr>
          <w:rFonts w:ascii="宋体" w:hAnsi="宋体" w:hint="eastAsia"/>
          <w:sz w:val="24"/>
        </w:rPr>
        <w:t>、</w:t>
      </w:r>
      <w:r>
        <w:rPr>
          <w:rFonts w:ascii="宋体" w:hAnsi="宋体"/>
          <w:sz w:val="24"/>
        </w:rPr>
        <w:t>甲方、丙方</w:t>
      </w:r>
      <w:r>
        <w:rPr>
          <w:rFonts w:ascii="宋体" w:hAnsi="宋体" w:hint="eastAsia"/>
          <w:sz w:val="24"/>
        </w:rPr>
        <w:t>有权对乙方在履行合同过程中保持廉洁自律的情况进行监督，定期或不定期检查甲乙双方履行本协议情况。</w:t>
      </w:r>
    </w:p>
    <w:p w14:paraId="4DB1DAA3" w14:textId="77777777" w:rsidR="00553ECA" w:rsidRDefault="00DF0CE4">
      <w:pPr>
        <w:spacing w:line="480" w:lineRule="atLeast"/>
        <w:ind w:firstLineChars="200" w:firstLine="482"/>
        <w:rPr>
          <w:rFonts w:ascii="宋体"/>
          <w:b/>
          <w:sz w:val="24"/>
        </w:rPr>
      </w:pPr>
      <w:r>
        <w:rPr>
          <w:rFonts w:ascii="宋体" w:hAnsi="宋体" w:hint="eastAsia"/>
          <w:b/>
          <w:sz w:val="24"/>
        </w:rPr>
        <w:t>二、乙方权利、责任及承诺事项</w:t>
      </w:r>
    </w:p>
    <w:p w14:paraId="3B1D8D96" w14:textId="77777777" w:rsidR="00553ECA" w:rsidRDefault="00DF0CE4">
      <w:pPr>
        <w:spacing w:line="480" w:lineRule="atLeast"/>
        <w:ind w:firstLineChars="200" w:firstLine="480"/>
        <w:rPr>
          <w:rFonts w:ascii="宋体"/>
          <w:sz w:val="24"/>
        </w:rPr>
      </w:pPr>
      <w:r>
        <w:rPr>
          <w:rFonts w:ascii="宋体" w:hAnsi="宋体"/>
          <w:sz w:val="24"/>
        </w:rPr>
        <w:t>1</w:t>
      </w:r>
      <w:r>
        <w:rPr>
          <w:rFonts w:ascii="宋体" w:hAnsi="宋体" w:hint="eastAsia"/>
          <w:sz w:val="24"/>
        </w:rPr>
        <w:t>、乙方有权了解</w:t>
      </w:r>
      <w:bookmarkStart w:id="16" w:name="_Hlk122985702"/>
      <w:r>
        <w:rPr>
          <w:rFonts w:ascii="宋体" w:hAnsi="宋体" w:hint="eastAsia"/>
          <w:sz w:val="24"/>
        </w:rPr>
        <w:t>甲方、丙方</w:t>
      </w:r>
      <w:bookmarkEnd w:id="16"/>
      <w:r>
        <w:rPr>
          <w:rFonts w:ascii="宋体" w:hAnsi="宋体" w:hint="eastAsia"/>
          <w:sz w:val="24"/>
        </w:rPr>
        <w:t>单位有关廉政建设的各项制度和规定，支持甲方、丙方执行有关规定和制度。</w:t>
      </w:r>
    </w:p>
    <w:p w14:paraId="77CD7C52" w14:textId="77777777" w:rsidR="00553ECA" w:rsidRDefault="00DF0CE4">
      <w:pPr>
        <w:spacing w:line="480" w:lineRule="atLeast"/>
        <w:ind w:firstLineChars="200" w:firstLine="480"/>
        <w:rPr>
          <w:rFonts w:ascii="宋体"/>
          <w:sz w:val="24"/>
        </w:rPr>
      </w:pPr>
      <w:r>
        <w:rPr>
          <w:rFonts w:ascii="宋体" w:hAnsi="宋体"/>
          <w:sz w:val="24"/>
        </w:rPr>
        <w:t>2</w:t>
      </w:r>
      <w:r>
        <w:rPr>
          <w:rFonts w:ascii="宋体" w:hAnsi="宋体" w:hint="eastAsia"/>
          <w:sz w:val="24"/>
        </w:rPr>
        <w:t>、乙方有义务对本单位业务人员进行廉洁自律教育（包括甲方、丙方单位制定的有关廉政建设方面的规定），按时出席甲方召集的有关会议。</w:t>
      </w:r>
    </w:p>
    <w:p w14:paraId="212744E9" w14:textId="77777777" w:rsidR="00553ECA" w:rsidRDefault="00DF0CE4">
      <w:pPr>
        <w:spacing w:line="480" w:lineRule="atLeast"/>
        <w:ind w:firstLineChars="200" w:firstLine="480"/>
        <w:rPr>
          <w:rFonts w:ascii="宋体"/>
          <w:sz w:val="24"/>
        </w:rPr>
      </w:pPr>
      <w:r>
        <w:rPr>
          <w:rFonts w:ascii="宋体" w:hAnsi="宋体"/>
          <w:sz w:val="24"/>
        </w:rPr>
        <w:t>3</w:t>
      </w:r>
      <w:r>
        <w:rPr>
          <w:rFonts w:ascii="宋体" w:hAnsi="宋体" w:hint="eastAsia"/>
          <w:sz w:val="24"/>
        </w:rPr>
        <w:t>、乙方应当通过正常途径开展相关业务工作，不得为获取不正当利益以任何名义宴请甲方、丙方工作人员或向甲方工作人员赠送旅游、出国、礼品、礼金、土特产、有价证券、购物卡、回扣和电子红包、电子预付卡等。</w:t>
      </w:r>
    </w:p>
    <w:p w14:paraId="7A8B6081" w14:textId="77777777" w:rsidR="00553ECA" w:rsidRDefault="00DF0CE4">
      <w:pPr>
        <w:spacing w:line="480" w:lineRule="atLeast"/>
        <w:ind w:firstLineChars="200" w:firstLine="480"/>
        <w:rPr>
          <w:rFonts w:ascii="宋体"/>
          <w:sz w:val="24"/>
        </w:rPr>
      </w:pPr>
      <w:r>
        <w:rPr>
          <w:rFonts w:ascii="宋体" w:hAnsi="宋体"/>
          <w:sz w:val="24"/>
        </w:rPr>
        <w:t>4</w:t>
      </w:r>
      <w:r>
        <w:rPr>
          <w:rFonts w:ascii="宋体" w:hAnsi="宋体" w:hint="eastAsia"/>
          <w:sz w:val="24"/>
        </w:rPr>
        <w:t>、乙方不得以洽谈业务、签订合同为借口，邀请甲方、丙方工作人员外出旅游或提供健身及其他消费娱乐等活动。</w:t>
      </w:r>
    </w:p>
    <w:p w14:paraId="5002281A" w14:textId="77777777" w:rsidR="00553ECA" w:rsidRDefault="00DF0CE4">
      <w:pPr>
        <w:spacing w:line="480" w:lineRule="atLeast"/>
        <w:ind w:firstLineChars="200" w:firstLine="480"/>
        <w:rPr>
          <w:rFonts w:ascii="宋体" w:hAnsi="宋体"/>
          <w:sz w:val="24"/>
        </w:rPr>
      </w:pPr>
      <w:r>
        <w:rPr>
          <w:rFonts w:ascii="宋体" w:hAnsi="宋体"/>
          <w:sz w:val="24"/>
        </w:rPr>
        <w:t>5</w:t>
      </w:r>
      <w:r>
        <w:rPr>
          <w:rFonts w:ascii="宋体" w:hAnsi="宋体" w:hint="eastAsia"/>
          <w:sz w:val="24"/>
        </w:rPr>
        <w:t>、乙方不得为甲方、丙方单位和个人购置或者提供通讯工具、交通工具、家电、高档办公用品等物品。</w:t>
      </w:r>
    </w:p>
    <w:p w14:paraId="7DC9555E" w14:textId="77777777" w:rsidR="00553ECA" w:rsidRDefault="00DF0CE4">
      <w:pPr>
        <w:spacing w:line="480" w:lineRule="atLeast"/>
        <w:ind w:firstLineChars="200" w:firstLine="480"/>
        <w:rPr>
          <w:rFonts w:ascii="宋体" w:hAnsi="宋体"/>
          <w:sz w:val="24"/>
        </w:rPr>
      </w:pPr>
      <w:r>
        <w:rPr>
          <w:rFonts w:ascii="宋体" w:hAnsi="宋体" w:hint="eastAsia"/>
          <w:sz w:val="24"/>
        </w:rPr>
        <w:t>6、乙方不得与甲方、丙方人员私下发生不正当经济往来，严禁行贿甲方、丙方人员。</w:t>
      </w:r>
    </w:p>
    <w:p w14:paraId="2FDCF4E1" w14:textId="77777777" w:rsidR="00553ECA" w:rsidRDefault="00DF0CE4">
      <w:pPr>
        <w:spacing w:line="480" w:lineRule="atLeast"/>
        <w:ind w:firstLineChars="200" w:firstLine="480"/>
        <w:rPr>
          <w:rFonts w:ascii="宋体"/>
          <w:sz w:val="24"/>
        </w:rPr>
      </w:pPr>
      <w:r>
        <w:rPr>
          <w:rFonts w:ascii="宋体" w:hAnsi="宋体" w:hint="eastAsia"/>
          <w:sz w:val="24"/>
        </w:rPr>
        <w:t>7、乙方不得收容甲方、丙方人员或与甲方、丙方人员打牌赌博娱乐。</w:t>
      </w:r>
    </w:p>
    <w:p w14:paraId="4AAB2DC9" w14:textId="77777777" w:rsidR="00553ECA" w:rsidRDefault="00DF0CE4">
      <w:pPr>
        <w:spacing w:line="480" w:lineRule="atLeast"/>
        <w:ind w:firstLineChars="200" w:firstLine="482"/>
        <w:rPr>
          <w:rFonts w:ascii="宋体"/>
          <w:b/>
          <w:sz w:val="24"/>
        </w:rPr>
      </w:pPr>
      <w:r>
        <w:rPr>
          <w:rFonts w:ascii="宋体" w:hAnsi="宋体" w:hint="eastAsia"/>
          <w:b/>
          <w:sz w:val="24"/>
        </w:rPr>
        <w:t>三、违反本协议的处理</w:t>
      </w:r>
    </w:p>
    <w:p w14:paraId="24084DE4" w14:textId="77777777" w:rsidR="00553ECA" w:rsidRDefault="00DF0CE4">
      <w:pPr>
        <w:spacing w:line="480" w:lineRule="atLeast"/>
        <w:ind w:firstLineChars="200" w:firstLine="480"/>
        <w:rPr>
          <w:rFonts w:ascii="宋体"/>
          <w:sz w:val="24"/>
        </w:rPr>
      </w:pPr>
      <w:r>
        <w:rPr>
          <w:rFonts w:ascii="宋体" w:hAnsi="宋体"/>
          <w:sz w:val="24"/>
        </w:rPr>
        <w:t>1</w:t>
      </w:r>
      <w:r>
        <w:rPr>
          <w:rFonts w:ascii="宋体" w:hAnsi="宋体" w:hint="eastAsia"/>
          <w:sz w:val="24"/>
        </w:rPr>
        <w:t>、在履行合同过程中，甲方、丙方发现乙方有违反本协议约定，将根据具体情节和造成的后果按合同总价扣除</w:t>
      </w:r>
      <w:proofErr w:type="gramStart"/>
      <w:r>
        <w:rPr>
          <w:rFonts w:ascii="宋体" w:hAnsi="宋体" w:hint="eastAsia"/>
          <w:sz w:val="24"/>
        </w:rPr>
        <w:t>乙方主</w:t>
      </w:r>
      <w:proofErr w:type="gramEnd"/>
      <w:r>
        <w:rPr>
          <w:rFonts w:ascii="宋体" w:hAnsi="宋体" w:hint="eastAsia"/>
          <w:sz w:val="24"/>
        </w:rPr>
        <w:t>合同总金额5%</w:t>
      </w:r>
      <w:r>
        <w:rPr>
          <w:rFonts w:ascii="宋体" w:hAnsi="宋体"/>
          <w:sz w:val="24"/>
        </w:rPr>
        <w:t>-</w:t>
      </w:r>
      <w:r>
        <w:rPr>
          <w:rFonts w:ascii="宋体" w:hAnsi="宋体" w:hint="eastAsia"/>
          <w:sz w:val="24"/>
        </w:rPr>
        <w:t>15</w:t>
      </w:r>
      <w:r>
        <w:rPr>
          <w:rFonts w:ascii="宋体" w:hAnsi="宋体"/>
          <w:sz w:val="24"/>
        </w:rPr>
        <w:t>%的</w:t>
      </w:r>
      <w:r>
        <w:rPr>
          <w:rFonts w:ascii="宋体" w:hAnsi="宋体" w:hint="eastAsia"/>
          <w:sz w:val="24"/>
        </w:rPr>
        <w:t>违约金，直至终止合同。</w:t>
      </w:r>
      <w:r>
        <w:rPr>
          <w:rFonts w:ascii="宋体" w:hAnsi="宋体" w:hint="eastAsia"/>
          <w:sz w:val="24"/>
        </w:rPr>
        <w:lastRenderedPageBreak/>
        <w:t>甲方、丙方对乙方采用不正当手段获取的非法所得予以追缴，由此给甲方、丙方造成的损失由乙方承担。</w:t>
      </w:r>
    </w:p>
    <w:p w14:paraId="6DA0DD72" w14:textId="77777777" w:rsidR="00553ECA" w:rsidRDefault="00DF0CE4">
      <w:pPr>
        <w:spacing w:line="480" w:lineRule="atLeast"/>
        <w:ind w:firstLineChars="200" w:firstLine="480"/>
        <w:rPr>
          <w:rFonts w:ascii="宋体"/>
          <w:sz w:val="24"/>
        </w:rPr>
      </w:pPr>
      <w:r>
        <w:rPr>
          <w:rFonts w:ascii="宋体" w:hAnsi="宋体"/>
          <w:sz w:val="24"/>
        </w:rPr>
        <w:t>2</w:t>
      </w:r>
      <w:r>
        <w:rPr>
          <w:rFonts w:ascii="宋体" w:hAnsi="宋体" w:hint="eastAsia"/>
          <w:sz w:val="24"/>
        </w:rPr>
        <w:t>、乙方在履行合同过程中采用各种方式贿赂甲方、丙方工作人员被检察机关立案查处的，视其情节甲方、丙方有权取消或终止合同，由此给甲方、丙方造成的损失由乙方承担。</w:t>
      </w:r>
    </w:p>
    <w:p w14:paraId="4F5C5267" w14:textId="77777777" w:rsidR="00553ECA" w:rsidRDefault="00DF0CE4">
      <w:pPr>
        <w:spacing w:line="480" w:lineRule="atLeast"/>
        <w:ind w:firstLineChars="200" w:firstLine="480"/>
        <w:rPr>
          <w:rFonts w:ascii="宋体"/>
          <w:sz w:val="24"/>
        </w:rPr>
      </w:pPr>
      <w:r>
        <w:rPr>
          <w:rFonts w:ascii="宋体" w:hAnsi="宋体" w:hint="eastAsia"/>
          <w:sz w:val="24"/>
        </w:rPr>
        <w:t>四、在履行合同过程中，乙方能严格遵守本协议或对甲方、丙方人员的不正当行为具实举报，甲方、丙方在同等条件下给予乙方后续合作优先权。</w:t>
      </w:r>
    </w:p>
    <w:p w14:paraId="23D21A27" w14:textId="77777777" w:rsidR="00553ECA" w:rsidRDefault="00DF0CE4">
      <w:pPr>
        <w:spacing w:line="480" w:lineRule="atLeast"/>
        <w:ind w:firstLineChars="200" w:firstLine="480"/>
        <w:rPr>
          <w:rFonts w:ascii="宋体"/>
          <w:sz w:val="24"/>
        </w:rPr>
      </w:pPr>
      <w:r>
        <w:rPr>
          <w:rFonts w:ascii="宋体" w:hAnsi="宋体" w:hint="eastAsia"/>
          <w:sz w:val="24"/>
        </w:rPr>
        <w:t>五、本协议作为主合同的附件，与主合同具有同等法律效力，经甲、乙、丙三方签字盖章后生效。</w:t>
      </w:r>
    </w:p>
    <w:p w14:paraId="4E4210C0" w14:textId="77777777" w:rsidR="00553ECA" w:rsidRDefault="00DF0CE4">
      <w:pPr>
        <w:spacing w:line="480" w:lineRule="atLeast"/>
        <w:ind w:firstLineChars="200" w:firstLine="480"/>
        <w:rPr>
          <w:rFonts w:ascii="宋体" w:hAnsi="宋体"/>
          <w:sz w:val="24"/>
        </w:rPr>
      </w:pPr>
      <w:r>
        <w:rPr>
          <w:rFonts w:ascii="宋体" w:hAnsi="宋体" w:hint="eastAsia"/>
          <w:sz w:val="24"/>
        </w:rPr>
        <w:t>六、甲、乙、丙三方愿意接受主管部门、纪检监察部门、检察机关对本协议执行情况的监督检查或处罚。</w:t>
      </w:r>
    </w:p>
    <w:p w14:paraId="578973A2" w14:textId="77777777" w:rsidR="00553ECA" w:rsidRDefault="00DF0CE4">
      <w:pPr>
        <w:spacing w:line="480" w:lineRule="atLeast"/>
        <w:ind w:firstLineChars="200" w:firstLine="480"/>
        <w:rPr>
          <w:rFonts w:ascii="宋体" w:hAnsi="宋体"/>
          <w:sz w:val="24"/>
        </w:rPr>
      </w:pPr>
      <w:r>
        <w:rPr>
          <w:rFonts w:ascii="宋体" w:hAnsi="宋体" w:hint="eastAsia"/>
          <w:sz w:val="24"/>
        </w:rPr>
        <w:t>七、乙方在与甲方、丙方订立合同及履行合同过程中，发现甲方、丙方人员有第一条所述不廉洁行为，可告知甲方、丙方单位主管领导，及时采取措施，终止其不廉洁行为的继续发生；亦可向公司纪委及有关部门投诉或举报。甲方、丙方不得找任何借口对乙方进行报复。</w:t>
      </w:r>
    </w:p>
    <w:p w14:paraId="4F25FE8B" w14:textId="77777777" w:rsidR="00553ECA" w:rsidRDefault="00DF0CE4">
      <w:pPr>
        <w:spacing w:line="480" w:lineRule="atLeast"/>
        <w:ind w:firstLineChars="200" w:firstLine="480"/>
        <w:rPr>
          <w:rFonts w:ascii="宋体" w:hAnsi="宋体"/>
          <w:sz w:val="24"/>
        </w:rPr>
      </w:pPr>
      <w:r>
        <w:rPr>
          <w:rFonts w:ascii="宋体" w:hAnsi="宋体" w:hint="eastAsia"/>
          <w:sz w:val="24"/>
        </w:rPr>
        <w:t>八、甲方监督举报渠道：</w:t>
      </w:r>
    </w:p>
    <w:p w14:paraId="7FA2FB86" w14:textId="77777777" w:rsidR="00553ECA" w:rsidRDefault="00DF0CE4">
      <w:pPr>
        <w:spacing w:line="480" w:lineRule="atLeast"/>
        <w:ind w:firstLineChars="200" w:firstLine="480"/>
        <w:rPr>
          <w:rFonts w:ascii="宋体"/>
          <w:sz w:val="24"/>
        </w:rPr>
      </w:pPr>
      <w:r>
        <w:rPr>
          <w:rFonts w:ascii="宋体" w:hint="eastAsia"/>
          <w:sz w:val="24"/>
        </w:rPr>
        <w:t>监督举报电话：0</w:t>
      </w:r>
      <w:r>
        <w:rPr>
          <w:rFonts w:ascii="宋体"/>
          <w:sz w:val="24"/>
        </w:rPr>
        <w:t>851-</w:t>
      </w:r>
      <w:proofErr w:type="gramStart"/>
      <w:r>
        <w:rPr>
          <w:rFonts w:ascii="宋体"/>
          <w:sz w:val="24"/>
        </w:rPr>
        <w:t>85833128  18786698087</w:t>
      </w:r>
      <w:proofErr w:type="gramEnd"/>
    </w:p>
    <w:p w14:paraId="2A984C80" w14:textId="77777777" w:rsidR="00553ECA" w:rsidRDefault="00DF0CE4">
      <w:pPr>
        <w:spacing w:line="480" w:lineRule="atLeast"/>
        <w:ind w:firstLineChars="200" w:firstLine="480"/>
        <w:rPr>
          <w:rFonts w:ascii="宋体"/>
          <w:sz w:val="24"/>
        </w:rPr>
      </w:pPr>
      <w:r>
        <w:rPr>
          <w:rFonts w:ascii="宋体" w:hint="eastAsia"/>
          <w:sz w:val="24"/>
        </w:rPr>
        <w:t>监督举报邮箱：</w:t>
      </w:r>
      <w:hyperlink r:id="rId14" w:history="1">
        <w:r>
          <w:rPr>
            <w:rStyle w:val="af1"/>
            <w:rFonts w:ascii="宋体"/>
            <w:sz w:val="24"/>
          </w:rPr>
          <w:t>guizhouxijiuxs@163.</w:t>
        </w:r>
        <w:r>
          <w:rPr>
            <w:rStyle w:val="af1"/>
            <w:rFonts w:ascii="宋体" w:hint="eastAsia"/>
            <w:sz w:val="24"/>
          </w:rPr>
          <w:t>com</w:t>
        </w:r>
      </w:hyperlink>
    </w:p>
    <w:p w14:paraId="2FBB980D" w14:textId="77777777" w:rsidR="00553ECA" w:rsidRDefault="00DF0CE4">
      <w:pPr>
        <w:spacing w:line="480" w:lineRule="atLeast"/>
        <w:ind w:firstLineChars="200" w:firstLine="560"/>
        <w:rPr>
          <w:rFonts w:ascii="宋体"/>
          <w:sz w:val="24"/>
        </w:rPr>
      </w:pPr>
      <w:r>
        <w:rPr>
          <w:rFonts w:ascii="仿宋" w:eastAsia="仿宋" w:hAnsi="仿宋"/>
          <w:noProof/>
          <w:color w:val="000000"/>
          <w:sz w:val="28"/>
          <w:szCs w:val="28"/>
        </w:rPr>
        <w:drawing>
          <wp:anchor distT="0" distB="0" distL="114300" distR="114300" simplePos="0" relativeHeight="251659264" behindDoc="0" locked="0" layoutInCell="1" allowOverlap="1" wp14:anchorId="749D313F" wp14:editId="4D77243D">
            <wp:simplePos x="0" y="0"/>
            <wp:positionH relativeFrom="margin">
              <wp:posOffset>1783080</wp:posOffset>
            </wp:positionH>
            <wp:positionV relativeFrom="paragraph">
              <wp:posOffset>114300</wp:posOffset>
            </wp:positionV>
            <wp:extent cx="1211580" cy="1377315"/>
            <wp:effectExtent l="0" t="0" r="762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11580" cy="1377315"/>
                    </a:xfrm>
                    <a:prstGeom prst="rect">
                      <a:avLst/>
                    </a:prstGeom>
                    <a:noFill/>
                    <a:ln>
                      <a:noFill/>
                    </a:ln>
                  </pic:spPr>
                </pic:pic>
              </a:graphicData>
            </a:graphic>
          </wp:anchor>
        </w:drawing>
      </w:r>
      <w:r>
        <w:rPr>
          <w:rFonts w:ascii="宋体" w:hint="eastAsia"/>
          <w:sz w:val="24"/>
        </w:rPr>
        <w:t>监督举报电子信箱：</w:t>
      </w:r>
    </w:p>
    <w:p w14:paraId="4AC5047D" w14:textId="77777777" w:rsidR="00553ECA" w:rsidRDefault="00553ECA">
      <w:pPr>
        <w:spacing w:line="480" w:lineRule="atLeast"/>
        <w:ind w:firstLineChars="200" w:firstLine="480"/>
        <w:rPr>
          <w:rFonts w:ascii="宋体"/>
          <w:sz w:val="24"/>
        </w:rPr>
      </w:pPr>
    </w:p>
    <w:p w14:paraId="0349FA1E" w14:textId="77777777" w:rsidR="00553ECA" w:rsidRDefault="00553ECA">
      <w:pPr>
        <w:spacing w:line="480" w:lineRule="atLeast"/>
        <w:ind w:firstLineChars="200" w:firstLine="480"/>
        <w:rPr>
          <w:rFonts w:ascii="宋体"/>
          <w:sz w:val="24"/>
        </w:rPr>
      </w:pPr>
    </w:p>
    <w:p w14:paraId="480D080C" w14:textId="77777777" w:rsidR="00553ECA" w:rsidRDefault="00553ECA">
      <w:pPr>
        <w:spacing w:line="480" w:lineRule="atLeast"/>
        <w:ind w:firstLineChars="200" w:firstLine="480"/>
        <w:rPr>
          <w:rFonts w:ascii="宋体"/>
          <w:sz w:val="24"/>
        </w:rPr>
      </w:pPr>
    </w:p>
    <w:p w14:paraId="36FA8237" w14:textId="77777777" w:rsidR="00553ECA" w:rsidRDefault="00553ECA">
      <w:pPr>
        <w:spacing w:line="480" w:lineRule="atLeast"/>
        <w:ind w:firstLineChars="200" w:firstLine="480"/>
        <w:rPr>
          <w:rFonts w:ascii="宋体"/>
          <w:sz w:val="24"/>
        </w:rPr>
      </w:pPr>
    </w:p>
    <w:p w14:paraId="436237E5" w14:textId="77777777" w:rsidR="00553ECA" w:rsidRDefault="00DF0CE4">
      <w:pPr>
        <w:spacing w:line="480" w:lineRule="atLeast"/>
        <w:ind w:firstLineChars="200" w:firstLine="480"/>
        <w:rPr>
          <w:rFonts w:ascii="宋体"/>
          <w:sz w:val="24"/>
        </w:rPr>
      </w:pPr>
      <w:r>
        <w:rPr>
          <w:rFonts w:ascii="宋体" w:hint="eastAsia"/>
          <w:sz w:val="24"/>
        </w:rPr>
        <w:t>邮寄地址：贵阳市观山湖区茅台国际商务中心A座2</w:t>
      </w:r>
      <w:r>
        <w:rPr>
          <w:rFonts w:ascii="宋体"/>
          <w:sz w:val="24"/>
        </w:rPr>
        <w:t>5</w:t>
      </w:r>
      <w:r>
        <w:rPr>
          <w:rFonts w:ascii="宋体" w:hint="eastAsia"/>
          <w:sz w:val="24"/>
        </w:rPr>
        <w:t>楼纪检监察室（邮编5</w:t>
      </w:r>
      <w:r>
        <w:rPr>
          <w:rFonts w:ascii="宋体"/>
          <w:sz w:val="24"/>
        </w:rPr>
        <w:t>50081</w:t>
      </w:r>
      <w:r>
        <w:rPr>
          <w:rFonts w:ascii="宋体" w:hint="eastAsia"/>
          <w:sz w:val="24"/>
        </w:rPr>
        <w:t>）</w:t>
      </w:r>
    </w:p>
    <w:p w14:paraId="2A0723B6" w14:textId="77777777" w:rsidR="00553ECA" w:rsidRDefault="00DF0CE4">
      <w:pPr>
        <w:spacing w:line="480" w:lineRule="atLeast"/>
        <w:ind w:firstLineChars="200" w:firstLine="480"/>
        <w:rPr>
          <w:rFonts w:ascii="宋体"/>
          <w:sz w:val="24"/>
        </w:rPr>
      </w:pPr>
      <w:r>
        <w:rPr>
          <w:rFonts w:ascii="宋体" w:hAnsi="宋体" w:hint="eastAsia"/>
          <w:sz w:val="24"/>
        </w:rPr>
        <w:t>九、本协议一式叁份，甲方执壹份，乙方执壹份，丙方执壹份，具有同等法律效力。</w:t>
      </w:r>
    </w:p>
    <w:p w14:paraId="6EF1B696" w14:textId="77777777" w:rsidR="00553ECA" w:rsidRDefault="00DF0CE4">
      <w:pPr>
        <w:rPr>
          <w:rFonts w:ascii="仿宋" w:eastAsia="仿宋" w:hAnsi="仿宋" w:cs="Arial"/>
          <w:b/>
          <w:bCs/>
          <w:color w:val="000000"/>
          <w:sz w:val="24"/>
        </w:rPr>
      </w:pPr>
      <w:r>
        <w:rPr>
          <w:rFonts w:ascii="仿宋" w:eastAsia="仿宋" w:hAnsi="仿宋" w:cs="Arial" w:hint="eastAsia"/>
          <w:b/>
          <w:bCs/>
          <w:color w:val="000000"/>
          <w:sz w:val="24"/>
        </w:rPr>
        <w:lastRenderedPageBreak/>
        <w:t xml:space="preserve">甲方单位：（盖章） 贵州习酒销售有限责任公司                       </w:t>
      </w:r>
    </w:p>
    <w:p w14:paraId="49F67E8B" w14:textId="77777777" w:rsidR="00553ECA" w:rsidRDefault="00DF0CE4">
      <w:pPr>
        <w:rPr>
          <w:rFonts w:ascii="仿宋" w:eastAsia="仿宋" w:hAnsi="仿宋" w:cs="Arial"/>
          <w:b/>
          <w:bCs/>
          <w:color w:val="000000"/>
          <w:sz w:val="24"/>
        </w:rPr>
      </w:pPr>
      <w:r>
        <w:rPr>
          <w:rFonts w:ascii="仿宋" w:eastAsia="仿宋" w:hAnsi="仿宋" w:cs="Arial" w:hint="eastAsia"/>
          <w:b/>
          <w:bCs/>
          <w:color w:val="000000"/>
          <w:sz w:val="24"/>
        </w:rPr>
        <w:t>委托代理人：</w:t>
      </w:r>
    </w:p>
    <w:p w14:paraId="106183A0" w14:textId="77777777" w:rsidR="00553ECA" w:rsidRDefault="00553ECA">
      <w:pPr>
        <w:tabs>
          <w:tab w:val="left" w:pos="567"/>
        </w:tabs>
        <w:spacing w:line="480" w:lineRule="exact"/>
        <w:rPr>
          <w:rFonts w:ascii="仿宋" w:eastAsia="仿宋" w:hAnsi="仿宋" w:cs="Arial"/>
          <w:b/>
          <w:bCs/>
          <w:color w:val="000000"/>
          <w:sz w:val="24"/>
        </w:rPr>
      </w:pPr>
    </w:p>
    <w:p w14:paraId="08033E89" w14:textId="77777777" w:rsidR="00553ECA" w:rsidRDefault="00DF0CE4">
      <w:pPr>
        <w:tabs>
          <w:tab w:val="left" w:pos="567"/>
        </w:tabs>
        <w:rPr>
          <w:rFonts w:ascii="仿宋" w:eastAsia="仿宋" w:hAnsi="仿宋" w:cs="新宋体"/>
          <w:b/>
          <w:bCs/>
          <w:sz w:val="28"/>
          <w:szCs w:val="28"/>
        </w:rPr>
      </w:pPr>
      <w:r>
        <w:rPr>
          <w:rFonts w:ascii="仿宋" w:eastAsia="仿宋" w:hAnsi="仿宋" w:cs="Arial" w:hint="eastAsia"/>
          <w:b/>
          <w:bCs/>
          <w:color w:val="000000"/>
          <w:sz w:val="24"/>
        </w:rPr>
        <w:t>乙方单位：（盖章）</w:t>
      </w:r>
    </w:p>
    <w:p w14:paraId="7F82C417" w14:textId="77777777" w:rsidR="00553ECA" w:rsidRDefault="00DF0CE4">
      <w:pPr>
        <w:rPr>
          <w:rFonts w:ascii="仿宋" w:eastAsia="仿宋" w:hAnsi="仿宋" w:cs="Arial"/>
          <w:b/>
          <w:bCs/>
          <w:color w:val="000000"/>
          <w:sz w:val="24"/>
        </w:rPr>
      </w:pPr>
      <w:r>
        <w:rPr>
          <w:rFonts w:ascii="仿宋" w:eastAsia="仿宋" w:hAnsi="仿宋" w:cs="Arial" w:hint="eastAsia"/>
          <w:b/>
          <w:bCs/>
          <w:color w:val="000000"/>
          <w:sz w:val="24"/>
        </w:rPr>
        <w:t>委托代理人：</w:t>
      </w:r>
    </w:p>
    <w:p w14:paraId="56A99AA5" w14:textId="77777777" w:rsidR="00553ECA" w:rsidRDefault="00553ECA">
      <w:pPr>
        <w:spacing w:line="480" w:lineRule="exact"/>
        <w:rPr>
          <w:rFonts w:ascii="仿宋" w:eastAsia="仿宋" w:hAnsi="仿宋" w:cs="Arial"/>
          <w:b/>
          <w:bCs/>
          <w:color w:val="000000"/>
          <w:sz w:val="24"/>
        </w:rPr>
      </w:pPr>
    </w:p>
    <w:p w14:paraId="439E822F" w14:textId="77777777" w:rsidR="00553ECA" w:rsidRDefault="00DF0CE4">
      <w:pPr>
        <w:rPr>
          <w:rFonts w:ascii="仿宋" w:eastAsia="仿宋" w:hAnsi="仿宋" w:cs="Arial"/>
          <w:b/>
          <w:bCs/>
          <w:color w:val="000000"/>
          <w:sz w:val="24"/>
        </w:rPr>
      </w:pPr>
      <w:r>
        <w:rPr>
          <w:rFonts w:ascii="仿宋" w:eastAsia="仿宋" w:hAnsi="仿宋" w:cs="Arial" w:hint="eastAsia"/>
          <w:b/>
          <w:bCs/>
          <w:color w:val="000000"/>
          <w:sz w:val="24"/>
        </w:rPr>
        <w:t>丙方单位：（盖章）贵州习酒股份有限公司</w:t>
      </w:r>
    </w:p>
    <w:p w14:paraId="32F52189" w14:textId="77777777" w:rsidR="00553ECA" w:rsidRDefault="00DF0CE4">
      <w:pPr>
        <w:rPr>
          <w:rFonts w:ascii="仿宋" w:eastAsia="仿宋" w:hAnsi="仿宋" w:cs="Arial"/>
          <w:b/>
          <w:bCs/>
          <w:color w:val="000000"/>
          <w:sz w:val="24"/>
        </w:rPr>
      </w:pPr>
      <w:r>
        <w:rPr>
          <w:rFonts w:ascii="仿宋" w:eastAsia="仿宋" w:hAnsi="仿宋" w:cs="Arial" w:hint="eastAsia"/>
          <w:b/>
          <w:bCs/>
          <w:color w:val="000000"/>
          <w:sz w:val="24"/>
        </w:rPr>
        <w:t>委托代理人：</w:t>
      </w:r>
    </w:p>
    <w:p w14:paraId="01146428" w14:textId="77777777" w:rsidR="00553ECA" w:rsidRDefault="00DF0CE4">
      <w:pPr>
        <w:spacing w:line="480" w:lineRule="exact"/>
        <w:rPr>
          <w:rFonts w:ascii="仿宋" w:eastAsia="仿宋" w:hAnsi="仿宋" w:cs="Arial"/>
          <w:b/>
          <w:bCs/>
          <w:color w:val="000000"/>
          <w:sz w:val="24"/>
        </w:rPr>
      </w:pPr>
      <w:r>
        <w:rPr>
          <w:rFonts w:ascii="仿宋" w:eastAsia="仿宋" w:hAnsi="仿宋" w:cs="Arial" w:hint="eastAsia"/>
          <w:b/>
          <w:bCs/>
          <w:color w:val="000000"/>
          <w:sz w:val="24"/>
        </w:rPr>
        <w:t>协议签订日期：     年      月     日</w:t>
      </w:r>
      <w:r>
        <w:rPr>
          <w:rFonts w:ascii="仿宋" w:eastAsia="仿宋" w:hAnsi="仿宋" w:cs="Arial"/>
          <w:b/>
          <w:bCs/>
          <w:color w:val="000000"/>
          <w:sz w:val="24"/>
        </w:rPr>
        <w:br w:type="page"/>
      </w:r>
    </w:p>
    <w:p w14:paraId="06530EC7"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附件六：退还保证金申请书</w:t>
      </w:r>
    </w:p>
    <w:p w14:paraId="3B6A9D45" w14:textId="77777777" w:rsidR="00553ECA" w:rsidRDefault="00DF0CE4">
      <w:pPr>
        <w:pStyle w:val="Default"/>
        <w:spacing w:line="620" w:lineRule="exact"/>
        <w:jc w:val="center"/>
        <w:rPr>
          <w:rFonts w:ascii="方正小标宋简体" w:eastAsia="方正小标宋简体" w:hAnsi="仿宋"/>
          <w:color w:val="000000" w:themeColor="text1"/>
          <w:sz w:val="44"/>
          <w:szCs w:val="44"/>
        </w:rPr>
      </w:pPr>
      <w:r>
        <w:rPr>
          <w:rFonts w:ascii="方正小标宋简体" w:eastAsia="方正小标宋简体" w:hAnsi="仿宋" w:hint="eastAsia"/>
          <w:color w:val="000000" w:themeColor="text1"/>
          <w:sz w:val="44"/>
          <w:szCs w:val="44"/>
        </w:rPr>
        <w:t>退还保证金申请书</w:t>
      </w:r>
    </w:p>
    <w:p w14:paraId="04202F27" w14:textId="77777777" w:rsidR="00553ECA" w:rsidRDefault="00DF0CE4">
      <w:pPr>
        <w:pStyle w:val="Default"/>
        <w:spacing w:line="6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贵州习酒销售有限责任公司：</w:t>
      </w:r>
    </w:p>
    <w:p w14:paraId="61BD9F8B"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我司参与贵司xx项目招标</w:t>
      </w:r>
      <w:proofErr w:type="gramStart"/>
      <w:r>
        <w:rPr>
          <w:rFonts w:ascii="仿宋" w:eastAsia="仿宋" w:hAnsi="仿宋" w:hint="eastAsia"/>
          <w:color w:val="000000" w:themeColor="text1"/>
          <w:sz w:val="28"/>
          <w:szCs w:val="28"/>
        </w:rPr>
        <w:t>并经贵司</w:t>
      </w:r>
      <w:proofErr w:type="gramEnd"/>
      <w:r>
        <w:rPr>
          <w:rFonts w:ascii="仿宋" w:eastAsia="仿宋" w:hAnsi="仿宋" w:hint="eastAsia"/>
          <w:color w:val="000000" w:themeColor="text1"/>
          <w:sz w:val="28"/>
          <w:szCs w:val="28"/>
        </w:rPr>
        <w:t>确认为中标供应商，于XX年XX月XX日与贵司签订了《此处填写合同名称》，因（请在符合的对应原因前面的“□”内打“√”）</w:t>
      </w:r>
    </w:p>
    <w:p w14:paraId="429E7010"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□我司在参与项目投标时已交纳议价谈判保证金</w:t>
      </w:r>
      <w:r>
        <w:rPr>
          <w:rFonts w:ascii="Calibri" w:eastAsia="仿宋" w:cs="Calibri"/>
          <w:color w:val="000000" w:themeColor="text1"/>
          <w:sz w:val="28"/>
          <w:szCs w:val="28"/>
        </w:rPr>
        <w:t>¥00.00</w:t>
      </w:r>
      <w:r>
        <w:rPr>
          <w:rFonts w:ascii="Calibri" w:eastAsia="仿宋" w:cs="Calibri" w:hint="eastAsia"/>
          <w:color w:val="000000" w:themeColor="text1"/>
          <w:sz w:val="28"/>
          <w:szCs w:val="28"/>
        </w:rPr>
        <w:t>元（大写：人民币</w:t>
      </w:r>
      <w:r>
        <w:rPr>
          <w:rFonts w:ascii="Calibri" w:eastAsia="仿宋" w:cs="Calibri"/>
          <w:color w:val="000000" w:themeColor="text1"/>
          <w:sz w:val="28"/>
          <w:szCs w:val="28"/>
        </w:rPr>
        <w:t>XX</w:t>
      </w:r>
      <w:r>
        <w:rPr>
          <w:rFonts w:ascii="Calibri" w:eastAsia="仿宋" w:cs="Calibri" w:hint="eastAsia"/>
          <w:color w:val="000000" w:themeColor="text1"/>
          <w:sz w:val="28"/>
          <w:szCs w:val="28"/>
        </w:rPr>
        <w:t>圆整），根据合同约定其中</w:t>
      </w:r>
      <w:r>
        <w:rPr>
          <w:rFonts w:ascii="Calibri" w:eastAsia="仿宋" w:cs="Calibri"/>
          <w:color w:val="000000" w:themeColor="text1"/>
          <w:sz w:val="28"/>
          <w:szCs w:val="28"/>
        </w:rPr>
        <w:t>¥00.00</w:t>
      </w:r>
      <w:r>
        <w:rPr>
          <w:rFonts w:ascii="Calibri" w:eastAsia="仿宋" w:cs="Calibri" w:hint="eastAsia"/>
          <w:color w:val="000000" w:themeColor="text1"/>
          <w:sz w:val="28"/>
          <w:szCs w:val="28"/>
        </w:rPr>
        <w:t>元（大写：人民币</w:t>
      </w:r>
      <w:r>
        <w:rPr>
          <w:rFonts w:ascii="Calibri" w:eastAsia="仿宋" w:cs="Calibri"/>
          <w:color w:val="000000" w:themeColor="text1"/>
          <w:sz w:val="28"/>
          <w:szCs w:val="28"/>
        </w:rPr>
        <w:t>XX</w:t>
      </w:r>
      <w:r>
        <w:rPr>
          <w:rFonts w:ascii="Calibri" w:eastAsia="仿宋" w:cs="Calibri" w:hint="eastAsia"/>
          <w:color w:val="000000" w:themeColor="text1"/>
          <w:sz w:val="28"/>
          <w:szCs w:val="28"/>
        </w:rPr>
        <w:t>圆整）已自动转为合同履约保证金，现特向贵</w:t>
      </w:r>
      <w:proofErr w:type="gramStart"/>
      <w:r>
        <w:rPr>
          <w:rFonts w:ascii="Calibri" w:eastAsia="仿宋" w:cs="Calibri" w:hint="eastAsia"/>
          <w:color w:val="000000" w:themeColor="text1"/>
          <w:sz w:val="28"/>
          <w:szCs w:val="28"/>
        </w:rPr>
        <w:t>司申请</w:t>
      </w:r>
      <w:proofErr w:type="gramEnd"/>
      <w:r>
        <w:rPr>
          <w:rFonts w:ascii="Calibri" w:eastAsia="仿宋" w:cs="Calibri" w:hint="eastAsia"/>
          <w:color w:val="000000" w:themeColor="text1"/>
          <w:sz w:val="28"/>
          <w:szCs w:val="28"/>
        </w:rPr>
        <w:t>无息原路退回我司交纳的剩余部分议价谈判保证金</w:t>
      </w:r>
      <w:r>
        <w:rPr>
          <w:rFonts w:ascii="Calibri" w:eastAsia="仿宋" w:cs="Calibri"/>
          <w:color w:val="000000" w:themeColor="text1"/>
          <w:sz w:val="28"/>
          <w:szCs w:val="28"/>
        </w:rPr>
        <w:t>¥00.00</w:t>
      </w:r>
      <w:r>
        <w:rPr>
          <w:rFonts w:ascii="Calibri" w:eastAsia="仿宋" w:cs="Calibri" w:hint="eastAsia"/>
          <w:color w:val="000000" w:themeColor="text1"/>
          <w:sz w:val="28"/>
          <w:szCs w:val="28"/>
        </w:rPr>
        <w:t>元（大写：人民币</w:t>
      </w:r>
      <w:r>
        <w:rPr>
          <w:rFonts w:ascii="Calibri" w:eastAsia="仿宋" w:cs="Calibri"/>
          <w:color w:val="000000" w:themeColor="text1"/>
          <w:sz w:val="28"/>
          <w:szCs w:val="28"/>
        </w:rPr>
        <w:t>XX</w:t>
      </w:r>
      <w:r>
        <w:rPr>
          <w:rFonts w:ascii="Calibri" w:eastAsia="仿宋" w:cs="Calibri" w:hint="eastAsia"/>
          <w:color w:val="000000" w:themeColor="text1"/>
          <w:sz w:val="28"/>
          <w:szCs w:val="28"/>
        </w:rPr>
        <w:t>圆整）。</w:t>
      </w:r>
    </w:p>
    <w:p w14:paraId="533DE41D" w14:textId="77777777" w:rsidR="00553ECA" w:rsidRDefault="00DF0CE4">
      <w:pPr>
        <w:pStyle w:val="Default"/>
        <w:spacing w:line="620" w:lineRule="exact"/>
        <w:ind w:firstLineChars="200" w:firstLine="560"/>
        <w:jc w:val="both"/>
        <w:rPr>
          <w:rFonts w:ascii="Calibri" w:eastAsia="仿宋" w:cs="Calibri"/>
          <w:color w:val="000000" w:themeColor="text1"/>
          <w:sz w:val="28"/>
          <w:szCs w:val="28"/>
        </w:rPr>
      </w:pPr>
      <w:r>
        <w:rPr>
          <w:rFonts w:ascii="仿宋" w:eastAsia="仿宋" w:hAnsi="仿宋" w:hint="eastAsia"/>
          <w:color w:val="000000" w:themeColor="text1"/>
          <w:sz w:val="28"/>
          <w:szCs w:val="28"/>
        </w:rPr>
        <w:t>□合同已于XX年XX月XX</w:t>
      </w:r>
      <w:proofErr w:type="gramStart"/>
      <w:r>
        <w:rPr>
          <w:rFonts w:ascii="仿宋" w:eastAsia="仿宋" w:hAnsi="仿宋" w:hint="eastAsia"/>
          <w:color w:val="000000" w:themeColor="text1"/>
          <w:sz w:val="28"/>
          <w:szCs w:val="28"/>
        </w:rPr>
        <w:t>日履行</w:t>
      </w:r>
      <w:proofErr w:type="gramEnd"/>
      <w:r>
        <w:rPr>
          <w:rFonts w:ascii="仿宋" w:eastAsia="仿宋" w:hAnsi="仿宋" w:hint="eastAsia"/>
          <w:color w:val="000000" w:themeColor="text1"/>
          <w:sz w:val="28"/>
          <w:szCs w:val="28"/>
        </w:rPr>
        <w:t>完毕，合同履行期间我司无违约行为，现向贵</w:t>
      </w:r>
      <w:proofErr w:type="gramStart"/>
      <w:r>
        <w:rPr>
          <w:rFonts w:ascii="仿宋" w:eastAsia="仿宋" w:hAnsi="仿宋" w:hint="eastAsia"/>
          <w:color w:val="000000" w:themeColor="text1"/>
          <w:sz w:val="28"/>
          <w:szCs w:val="28"/>
        </w:rPr>
        <w:t>司申请</w:t>
      </w:r>
      <w:proofErr w:type="gramEnd"/>
      <w:r>
        <w:rPr>
          <w:rFonts w:ascii="仿宋" w:eastAsia="仿宋" w:hAnsi="仿宋" w:hint="eastAsia"/>
          <w:color w:val="000000" w:themeColor="text1"/>
          <w:sz w:val="28"/>
          <w:szCs w:val="28"/>
        </w:rPr>
        <w:t>无息原路退回我司交纳的合同履约保证金</w:t>
      </w:r>
      <w:r>
        <w:rPr>
          <w:rFonts w:ascii="Calibri" w:eastAsia="仿宋" w:cs="Calibri"/>
          <w:color w:val="000000" w:themeColor="text1"/>
          <w:sz w:val="28"/>
          <w:szCs w:val="28"/>
        </w:rPr>
        <w:t>¥00.00</w:t>
      </w:r>
      <w:r>
        <w:rPr>
          <w:rFonts w:ascii="Calibri" w:eastAsia="仿宋" w:cs="Calibri" w:hint="eastAsia"/>
          <w:color w:val="000000" w:themeColor="text1"/>
          <w:sz w:val="28"/>
          <w:szCs w:val="28"/>
        </w:rPr>
        <w:t>元（大写：人民币</w:t>
      </w:r>
      <w:r>
        <w:rPr>
          <w:rFonts w:ascii="Calibri" w:eastAsia="仿宋" w:cs="Calibri"/>
          <w:color w:val="000000" w:themeColor="text1"/>
          <w:sz w:val="28"/>
          <w:szCs w:val="28"/>
        </w:rPr>
        <w:t>XX</w:t>
      </w:r>
      <w:r>
        <w:rPr>
          <w:rFonts w:ascii="Calibri" w:eastAsia="仿宋" w:cs="Calibri" w:hint="eastAsia"/>
          <w:color w:val="000000" w:themeColor="text1"/>
          <w:sz w:val="28"/>
          <w:szCs w:val="28"/>
        </w:rPr>
        <w:t>圆整）。</w:t>
      </w:r>
    </w:p>
    <w:p w14:paraId="0864FF42" w14:textId="77777777" w:rsidR="00553ECA" w:rsidRDefault="00DF0CE4">
      <w:pPr>
        <w:pStyle w:val="Default"/>
        <w:spacing w:line="620" w:lineRule="exact"/>
        <w:ind w:firstLineChars="200" w:firstLine="560"/>
        <w:jc w:val="both"/>
        <w:rPr>
          <w:rFonts w:ascii="仿宋" w:eastAsia="仿宋" w:hAnsi="仿宋"/>
          <w:color w:val="000000" w:themeColor="text1"/>
          <w:sz w:val="28"/>
          <w:szCs w:val="28"/>
        </w:rPr>
      </w:pPr>
      <w:r>
        <w:rPr>
          <w:rFonts w:ascii="仿宋" w:eastAsia="仿宋" w:hAnsi="仿宋" w:hint="eastAsia"/>
          <w:color w:val="000000" w:themeColor="text1"/>
          <w:sz w:val="28"/>
          <w:szCs w:val="28"/>
        </w:rPr>
        <w:t>请贵司核查后予以退回为谢，</w:t>
      </w:r>
      <w:r>
        <w:rPr>
          <w:rFonts w:ascii="Calibri" w:eastAsia="仿宋" w:cs="Calibri" w:hint="eastAsia"/>
          <w:color w:val="000000" w:themeColor="text1"/>
          <w:sz w:val="28"/>
          <w:szCs w:val="28"/>
        </w:rPr>
        <w:t>附交纳保证金的银行回执单</w:t>
      </w:r>
      <w:r>
        <w:rPr>
          <w:rFonts w:ascii="仿宋" w:eastAsia="仿宋" w:hAnsi="仿宋" w:hint="eastAsia"/>
          <w:color w:val="000000" w:themeColor="text1"/>
          <w:sz w:val="28"/>
          <w:szCs w:val="28"/>
        </w:rPr>
        <w:t>。</w:t>
      </w:r>
    </w:p>
    <w:tbl>
      <w:tblPr>
        <w:tblStyle w:val="ae"/>
        <w:tblpPr w:leftFromText="180" w:rightFromText="180" w:vertAnchor="text" w:horzAnchor="margin" w:tblpY="178"/>
        <w:tblW w:w="0" w:type="auto"/>
        <w:tblLook w:val="04A0" w:firstRow="1" w:lastRow="0" w:firstColumn="1" w:lastColumn="0" w:noHBand="0" w:noVBand="1"/>
      </w:tblPr>
      <w:tblGrid>
        <w:gridCol w:w="8834"/>
      </w:tblGrid>
      <w:tr w:rsidR="00553ECA" w14:paraId="74EF9836" w14:textId="77777777">
        <w:trPr>
          <w:trHeight w:val="2400"/>
        </w:trPr>
        <w:tc>
          <w:tcPr>
            <w:tcW w:w="8834" w:type="dxa"/>
            <w:tcBorders>
              <w:top w:val="single" w:sz="4" w:space="0" w:color="auto"/>
              <w:left w:val="single" w:sz="4" w:space="0" w:color="auto"/>
              <w:bottom w:val="single" w:sz="4" w:space="0" w:color="auto"/>
              <w:right w:val="single" w:sz="4" w:space="0" w:color="auto"/>
            </w:tcBorders>
          </w:tcPr>
          <w:p w14:paraId="25A14ED6" w14:textId="77777777" w:rsidR="00553ECA" w:rsidRDefault="00553ECA">
            <w:pPr>
              <w:spacing w:line="620" w:lineRule="exact"/>
              <w:jc w:val="center"/>
              <w:rPr>
                <w:rFonts w:ascii="仿宋" w:eastAsia="仿宋" w:hAnsi="仿宋"/>
                <w:color w:val="000000" w:themeColor="text1"/>
                <w:sz w:val="52"/>
                <w:szCs w:val="56"/>
              </w:rPr>
            </w:pPr>
          </w:p>
          <w:p w14:paraId="385A22A3" w14:textId="77777777" w:rsidR="00553ECA" w:rsidRDefault="00DF0CE4">
            <w:pPr>
              <w:spacing w:line="620" w:lineRule="exact"/>
              <w:jc w:val="center"/>
              <w:rPr>
                <w:rFonts w:ascii="仿宋" w:eastAsia="仿宋" w:hAnsi="仿宋"/>
                <w:color w:val="000000" w:themeColor="text1"/>
                <w:sz w:val="20"/>
                <w:szCs w:val="20"/>
              </w:rPr>
            </w:pPr>
            <w:r>
              <w:rPr>
                <w:rFonts w:ascii="仿宋" w:eastAsia="仿宋" w:hAnsi="仿宋" w:hint="eastAsia"/>
                <w:color w:val="000000" w:themeColor="text1"/>
                <w:sz w:val="52"/>
                <w:szCs w:val="56"/>
              </w:rPr>
              <w:t>保证金回执单</w:t>
            </w:r>
          </w:p>
        </w:tc>
      </w:tr>
    </w:tbl>
    <w:p w14:paraId="26AF3705" w14:textId="77777777" w:rsidR="00553ECA" w:rsidRDefault="00DF0CE4">
      <w:pPr>
        <w:pStyle w:val="Default"/>
        <w:spacing w:line="620" w:lineRule="exact"/>
        <w:ind w:right="1120"/>
        <w:jc w:val="right"/>
        <w:rPr>
          <w:rFonts w:ascii="仿宋" w:eastAsia="仿宋" w:hAnsi="仿宋"/>
          <w:color w:val="000000" w:themeColor="text1"/>
          <w:sz w:val="28"/>
          <w:szCs w:val="28"/>
        </w:rPr>
      </w:pPr>
      <w:r>
        <w:rPr>
          <w:rFonts w:ascii="仿宋" w:eastAsia="仿宋" w:hAnsi="仿宋" w:hint="eastAsia"/>
          <w:color w:val="000000" w:themeColor="text1"/>
          <w:sz w:val="28"/>
          <w:szCs w:val="28"/>
        </w:rPr>
        <w:t>XXX公司</w:t>
      </w:r>
    </w:p>
    <w:p w14:paraId="2ADE87C5" w14:textId="77777777" w:rsidR="00553ECA" w:rsidRDefault="00DF0CE4">
      <w:pPr>
        <w:pStyle w:val="Default"/>
        <w:spacing w:line="620" w:lineRule="exact"/>
        <w:ind w:right="840"/>
        <w:jc w:val="right"/>
        <w:rPr>
          <w:rFonts w:ascii="仿宋" w:eastAsia="仿宋" w:hAnsi="仿宋"/>
          <w:color w:val="000000" w:themeColor="text1"/>
          <w:sz w:val="28"/>
          <w:szCs w:val="28"/>
        </w:rPr>
      </w:pPr>
      <w:r>
        <w:rPr>
          <w:rFonts w:ascii="仿宋" w:eastAsia="仿宋" w:hAnsi="仿宋" w:hint="eastAsia"/>
          <w:color w:val="000000" w:themeColor="text1"/>
          <w:sz w:val="28"/>
          <w:szCs w:val="28"/>
        </w:rPr>
        <w:t>XX年XX月XX日</w:t>
      </w:r>
    </w:p>
    <w:p w14:paraId="360B58F3" w14:textId="77777777" w:rsidR="00553ECA" w:rsidRDefault="00DF0CE4">
      <w:pPr>
        <w:rPr>
          <w:rFonts w:ascii="仿宋" w:eastAsia="仿宋" w:hAnsi="仿宋" w:cs="宋体"/>
          <w:color w:val="000000" w:themeColor="text1"/>
          <w:sz w:val="28"/>
          <w:szCs w:val="28"/>
        </w:rPr>
      </w:pPr>
      <w:r>
        <w:rPr>
          <w:rFonts w:ascii="仿宋" w:eastAsia="仿宋" w:hAnsi="仿宋"/>
          <w:color w:val="000000" w:themeColor="text1"/>
          <w:sz w:val="28"/>
          <w:szCs w:val="28"/>
        </w:rPr>
        <w:lastRenderedPageBreak/>
        <w:br w:type="page"/>
      </w:r>
    </w:p>
    <w:p w14:paraId="6C602795"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附件七：乙方营业执照</w:t>
      </w:r>
    </w:p>
    <w:p w14:paraId="3FDB8002" w14:textId="77777777" w:rsidR="00553ECA" w:rsidRDefault="00DF0CE4">
      <w:pPr>
        <w:rPr>
          <w:rFonts w:ascii="仿宋" w:eastAsia="仿宋" w:hAnsi="仿宋" w:cs="黑体"/>
          <w:sz w:val="32"/>
          <w:szCs w:val="32"/>
        </w:rPr>
      </w:pPr>
      <w:r>
        <w:rPr>
          <w:rFonts w:ascii="仿宋" w:eastAsia="仿宋" w:hAnsi="仿宋" w:cs="黑体"/>
          <w:sz w:val="32"/>
          <w:szCs w:val="32"/>
        </w:rPr>
        <w:br w:type="page"/>
      </w:r>
    </w:p>
    <w:p w14:paraId="62CA9063"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附件八：乙方交纳合同履约保证金的银行回执单</w:t>
      </w:r>
    </w:p>
    <w:p w14:paraId="101200A2" w14:textId="77777777" w:rsidR="00553ECA" w:rsidRDefault="00DF0CE4">
      <w:pPr>
        <w:rPr>
          <w:rFonts w:ascii="仿宋" w:eastAsia="仿宋" w:hAnsi="仿宋" w:cs="黑体"/>
          <w:sz w:val="32"/>
          <w:szCs w:val="32"/>
        </w:rPr>
      </w:pPr>
      <w:r>
        <w:rPr>
          <w:rFonts w:ascii="仿宋" w:eastAsia="仿宋" w:hAnsi="仿宋" w:cs="黑体"/>
          <w:sz w:val="32"/>
          <w:szCs w:val="32"/>
        </w:rPr>
        <w:br w:type="page"/>
      </w:r>
    </w:p>
    <w:p w14:paraId="1DAEF216" w14:textId="77777777" w:rsidR="00553ECA" w:rsidRDefault="00DF0CE4">
      <w:pPr>
        <w:spacing w:line="480" w:lineRule="exact"/>
        <w:rPr>
          <w:rFonts w:ascii="仿宋" w:eastAsia="仿宋" w:hAnsi="仿宋" w:cs="黑体"/>
          <w:sz w:val="32"/>
          <w:szCs w:val="32"/>
        </w:rPr>
      </w:pPr>
      <w:r>
        <w:rPr>
          <w:rFonts w:ascii="仿宋" w:eastAsia="仿宋" w:hAnsi="仿宋" w:cs="黑体" w:hint="eastAsia"/>
          <w:sz w:val="32"/>
          <w:szCs w:val="32"/>
        </w:rPr>
        <w:lastRenderedPageBreak/>
        <w:t>附件九：乙方法定代表人身份证明与乙方授权委托书</w:t>
      </w:r>
    </w:p>
    <w:p w14:paraId="5B8A0869" w14:textId="77777777" w:rsidR="00553ECA" w:rsidRDefault="00DF0CE4">
      <w:pPr>
        <w:spacing w:beforeLines="50" w:before="156" w:line="500" w:lineRule="exact"/>
        <w:jc w:val="center"/>
        <w:rPr>
          <w:rFonts w:ascii="黑体" w:eastAsia="黑体" w:hAnsi="黑体" w:cs="宋体"/>
          <w:sz w:val="36"/>
          <w:szCs w:val="36"/>
        </w:rPr>
      </w:pPr>
      <w:r>
        <w:rPr>
          <w:rFonts w:ascii="黑体" w:eastAsia="黑体" w:hAnsi="黑体" w:cs="宋体" w:hint="eastAsia"/>
          <w:sz w:val="36"/>
          <w:szCs w:val="36"/>
        </w:rPr>
        <w:t>1</w:t>
      </w:r>
      <w:r>
        <w:rPr>
          <w:rFonts w:ascii="黑体" w:eastAsia="黑体" w:hAnsi="黑体" w:cs="宋体"/>
          <w:sz w:val="36"/>
          <w:szCs w:val="36"/>
        </w:rPr>
        <w:t>.授权委托书</w:t>
      </w:r>
    </w:p>
    <w:p w14:paraId="59719CDA" w14:textId="77777777" w:rsidR="00553ECA" w:rsidRDefault="00DF0CE4">
      <w:pPr>
        <w:spacing w:beforeLines="50" w:before="156" w:line="560" w:lineRule="exact"/>
        <w:rPr>
          <w:rFonts w:ascii="仿宋" w:eastAsia="仿宋" w:hAnsi="仿宋" w:cs="宋体"/>
          <w:sz w:val="28"/>
          <w:szCs w:val="28"/>
          <w:u w:val="single"/>
        </w:rPr>
      </w:pPr>
      <w:bookmarkStart w:id="17" w:name="_Hlk97389165"/>
      <w:r>
        <w:rPr>
          <w:rFonts w:ascii="仿宋" w:eastAsia="仿宋" w:hAnsi="仿宋" w:cs="宋体" w:hint="eastAsia"/>
          <w:sz w:val="28"/>
          <w:szCs w:val="28"/>
          <w:u w:val="single"/>
        </w:rPr>
        <w:t>致：贵州习酒销售有限责任公司</w:t>
      </w:r>
    </w:p>
    <w:p w14:paraId="769B48EF" w14:textId="77777777" w:rsidR="00553ECA" w:rsidRDefault="00DF0CE4">
      <w:pPr>
        <w:spacing w:beforeLines="50" w:before="156" w:line="560" w:lineRule="exact"/>
        <w:ind w:firstLineChars="200" w:firstLine="560"/>
        <w:rPr>
          <w:rFonts w:ascii="仿宋" w:eastAsia="仿宋" w:hAnsi="仿宋" w:cs="宋体"/>
          <w:sz w:val="28"/>
          <w:szCs w:val="28"/>
        </w:rPr>
      </w:pPr>
      <w:r>
        <w:rPr>
          <w:rFonts w:ascii="仿宋" w:eastAsia="仿宋" w:hAnsi="仿宋" w:cs="宋体" w:hint="eastAsia"/>
          <w:sz w:val="28"/>
          <w:szCs w:val="28"/>
          <w:u w:val="single"/>
        </w:rPr>
        <w:t>（填写供应商名称）</w:t>
      </w:r>
      <w:r>
        <w:rPr>
          <w:rFonts w:ascii="仿宋" w:eastAsia="仿宋" w:hAnsi="仿宋" w:cs="宋体" w:hint="eastAsia"/>
          <w:sz w:val="28"/>
          <w:szCs w:val="28"/>
        </w:rPr>
        <w:t>是中华人民共和国合法企业，法定地址：</w:t>
      </w:r>
      <w:r>
        <w:rPr>
          <w:rFonts w:ascii="仿宋" w:eastAsia="仿宋" w:hAnsi="仿宋" w:cs="宋体"/>
          <w:sz w:val="28"/>
          <w:szCs w:val="28"/>
          <w:u w:val="single"/>
        </w:rPr>
        <w:tab/>
      </w:r>
      <w:r>
        <w:rPr>
          <w:rFonts w:ascii="仿宋" w:eastAsia="仿宋" w:hAnsi="仿宋" w:cs="宋体" w:hint="eastAsia"/>
          <w:sz w:val="28"/>
          <w:szCs w:val="28"/>
          <w:u w:val="single"/>
        </w:rPr>
        <w:t>（填写供应商营业执照上的注册地址）</w:t>
      </w:r>
      <w:r>
        <w:rPr>
          <w:rFonts w:ascii="仿宋" w:eastAsia="仿宋" w:hAnsi="仿宋" w:cs="宋体" w:hint="eastAsia"/>
          <w:sz w:val="28"/>
          <w:szCs w:val="28"/>
        </w:rPr>
        <w:t>。</w:t>
      </w:r>
    </w:p>
    <w:p w14:paraId="3E49EEB0" w14:textId="77777777" w:rsidR="00553ECA" w:rsidRDefault="00DF0CE4">
      <w:pPr>
        <w:spacing w:beforeLines="50" w:before="156" w:line="560" w:lineRule="exact"/>
        <w:ind w:firstLineChars="200" w:firstLine="560"/>
        <w:rPr>
          <w:rFonts w:ascii="仿宋" w:eastAsia="仿宋" w:hAnsi="仿宋" w:cs="宋体"/>
          <w:sz w:val="28"/>
          <w:szCs w:val="28"/>
        </w:rPr>
      </w:pPr>
      <w:r>
        <w:rPr>
          <w:rFonts w:ascii="仿宋" w:eastAsia="仿宋" w:hAnsi="仿宋" w:cs="宋体" w:hint="eastAsia"/>
          <w:sz w:val="28"/>
          <w:szCs w:val="28"/>
          <w:u w:val="single"/>
        </w:rPr>
        <w:t>（填写供应商名称）</w:t>
      </w:r>
      <w:r>
        <w:rPr>
          <w:rFonts w:ascii="仿宋" w:eastAsia="仿宋" w:hAnsi="仿宋" w:cs="宋体" w:hint="eastAsia"/>
          <w:sz w:val="28"/>
          <w:szCs w:val="28"/>
        </w:rPr>
        <w:t>特授权</w:t>
      </w:r>
      <w:r>
        <w:rPr>
          <w:rFonts w:ascii="仿宋" w:eastAsia="仿宋" w:hAnsi="仿宋" w:cs="宋体" w:hint="eastAsia"/>
          <w:sz w:val="28"/>
          <w:szCs w:val="28"/>
          <w:u w:val="single"/>
        </w:rPr>
        <w:t xml:space="preserve">（被授权人姓名： </w:t>
      </w:r>
      <w:r>
        <w:rPr>
          <w:rFonts w:ascii="仿宋" w:eastAsia="仿宋" w:hAnsi="仿宋" w:cs="宋体"/>
          <w:sz w:val="28"/>
          <w:szCs w:val="28"/>
          <w:u w:val="single"/>
        </w:rPr>
        <w:t xml:space="preserve">            </w:t>
      </w:r>
      <w:r>
        <w:rPr>
          <w:rFonts w:ascii="仿宋" w:eastAsia="仿宋" w:hAnsi="仿宋" w:cs="宋体" w:hint="eastAsia"/>
          <w:sz w:val="28"/>
          <w:szCs w:val="28"/>
          <w:u w:val="single"/>
        </w:rPr>
        <w:t xml:space="preserve">，身份证号： </w:t>
      </w:r>
      <w:r>
        <w:rPr>
          <w:rFonts w:ascii="仿宋" w:eastAsia="仿宋" w:hAnsi="仿宋" w:cs="宋体"/>
          <w:sz w:val="28"/>
          <w:szCs w:val="28"/>
          <w:u w:val="single"/>
        </w:rPr>
        <w:t xml:space="preserve">      </w:t>
      </w:r>
      <w:r>
        <w:rPr>
          <w:rFonts w:ascii="仿宋" w:eastAsia="仿宋" w:hAnsi="仿宋" w:cs="宋体" w:hint="eastAsia"/>
          <w:sz w:val="28"/>
          <w:szCs w:val="28"/>
          <w:u w:val="single"/>
        </w:rPr>
        <w:t>）</w:t>
      </w:r>
      <w:r>
        <w:rPr>
          <w:rFonts w:ascii="仿宋" w:eastAsia="仿宋" w:hAnsi="仿宋" w:cs="宋体" w:hint="eastAsia"/>
          <w:sz w:val="28"/>
          <w:szCs w:val="28"/>
        </w:rPr>
        <w:t>代表我单位就</w:t>
      </w:r>
      <w:r>
        <w:rPr>
          <w:rFonts w:ascii="仿宋" w:eastAsia="仿宋" w:hAnsi="仿宋" w:cs="宋体" w:hint="eastAsia"/>
          <w:sz w:val="28"/>
          <w:szCs w:val="28"/>
          <w:u w:val="single"/>
        </w:rPr>
        <w:t xml:space="preserve">（ </w:t>
      </w:r>
      <w:r>
        <w:rPr>
          <w:rFonts w:ascii="仿宋" w:eastAsia="仿宋" w:hAnsi="仿宋" w:cs="宋体"/>
          <w:sz w:val="28"/>
          <w:szCs w:val="28"/>
          <w:u w:val="single"/>
        </w:rPr>
        <w:t xml:space="preserve">  </w:t>
      </w:r>
      <w:r>
        <w:rPr>
          <w:rFonts w:ascii="仿宋" w:eastAsia="仿宋" w:hAnsi="仿宋" w:cs="宋体" w:hint="eastAsia"/>
          <w:sz w:val="28"/>
          <w:szCs w:val="28"/>
          <w:u w:val="single"/>
        </w:rPr>
        <w:t xml:space="preserve">填写 项 目 名 </w:t>
      </w:r>
      <w:r>
        <w:rPr>
          <w:rFonts w:ascii="仿宋" w:eastAsia="仿宋" w:hAnsi="仿宋" w:cs="宋体"/>
          <w:sz w:val="28"/>
          <w:szCs w:val="28"/>
          <w:u w:val="single"/>
        </w:rPr>
        <w:t xml:space="preserve"> </w:t>
      </w:r>
      <w:r>
        <w:rPr>
          <w:rFonts w:ascii="仿宋" w:eastAsia="仿宋" w:hAnsi="仿宋" w:cs="宋体" w:hint="eastAsia"/>
          <w:sz w:val="28"/>
          <w:szCs w:val="28"/>
          <w:u w:val="single"/>
        </w:rPr>
        <w:t xml:space="preserve">称 </w:t>
      </w:r>
      <w:r>
        <w:rPr>
          <w:rFonts w:ascii="仿宋" w:eastAsia="仿宋" w:hAnsi="仿宋" w:cs="宋体"/>
          <w:sz w:val="28"/>
          <w:szCs w:val="28"/>
          <w:u w:val="single"/>
        </w:rPr>
        <w:t xml:space="preserve">  </w:t>
      </w:r>
      <w:r>
        <w:rPr>
          <w:rFonts w:ascii="仿宋" w:eastAsia="仿宋" w:hAnsi="仿宋" w:cs="宋体" w:hint="eastAsia"/>
          <w:sz w:val="28"/>
          <w:szCs w:val="28"/>
          <w:u w:val="single"/>
        </w:rPr>
        <w:t>）</w:t>
      </w:r>
      <w:r>
        <w:rPr>
          <w:rFonts w:ascii="仿宋" w:eastAsia="仿宋" w:hAnsi="仿宋" w:cs="宋体"/>
          <w:sz w:val="28"/>
          <w:szCs w:val="28"/>
        </w:rPr>
        <w:t>项目</w:t>
      </w:r>
      <w:r>
        <w:rPr>
          <w:rFonts w:ascii="仿宋" w:eastAsia="仿宋" w:hAnsi="仿宋" w:cs="宋体" w:hint="eastAsia"/>
          <w:sz w:val="28"/>
          <w:szCs w:val="28"/>
        </w:rPr>
        <w:t>与贵司签订从谈判到合作的有关文件、协议及合同。</w:t>
      </w:r>
    </w:p>
    <w:p w14:paraId="3556A523" w14:textId="77777777" w:rsidR="00553ECA" w:rsidRDefault="00DF0CE4">
      <w:pPr>
        <w:spacing w:beforeLines="50" w:before="156" w:line="560" w:lineRule="exact"/>
        <w:ind w:firstLineChars="200" w:firstLine="560"/>
        <w:rPr>
          <w:rFonts w:ascii="仿宋" w:eastAsia="仿宋" w:hAnsi="仿宋" w:cs="宋体"/>
          <w:sz w:val="28"/>
          <w:szCs w:val="28"/>
        </w:rPr>
      </w:pPr>
      <w:r>
        <w:rPr>
          <w:rFonts w:ascii="仿宋" w:eastAsia="仿宋" w:hAnsi="仿宋" w:cs="宋体" w:hint="eastAsia"/>
          <w:sz w:val="28"/>
          <w:szCs w:val="28"/>
        </w:rPr>
        <w:t>我单位对被授权人的上述经济活动负全部责任。</w:t>
      </w:r>
    </w:p>
    <w:p w14:paraId="580A0954" w14:textId="77777777" w:rsidR="00553ECA" w:rsidRDefault="00DF0CE4">
      <w:pPr>
        <w:spacing w:line="560" w:lineRule="exact"/>
        <w:ind w:firstLineChars="200" w:firstLine="560"/>
        <w:rPr>
          <w:rFonts w:ascii="仿宋" w:eastAsia="仿宋" w:hAnsi="仿宋" w:cs="宋体"/>
          <w:sz w:val="28"/>
          <w:szCs w:val="28"/>
        </w:rPr>
      </w:pPr>
      <w:r>
        <w:rPr>
          <w:rFonts w:ascii="仿宋" w:eastAsia="仿宋" w:hAnsi="仿宋" w:cs="宋体" w:hint="eastAsia"/>
          <w:sz w:val="28"/>
          <w:szCs w:val="28"/>
        </w:rPr>
        <w:t>本授权自</w:t>
      </w:r>
      <w:r>
        <w:rPr>
          <w:rFonts w:ascii="仿宋" w:eastAsia="仿宋" w:hAnsi="仿宋" w:cs="宋体" w:hint="eastAsia"/>
          <w:sz w:val="28"/>
          <w:szCs w:val="28"/>
          <w:u w:val="single"/>
        </w:rPr>
        <w:t xml:space="preserve"> </w:t>
      </w:r>
      <w:r>
        <w:rPr>
          <w:rFonts w:ascii="仿宋" w:eastAsia="仿宋" w:hAnsi="仿宋" w:cs="宋体"/>
          <w:sz w:val="28"/>
          <w:szCs w:val="28"/>
          <w:u w:val="single"/>
        </w:rPr>
        <w:t xml:space="preserve">  </w:t>
      </w:r>
      <w:r>
        <w:rPr>
          <w:rFonts w:ascii="仿宋" w:eastAsia="仿宋" w:hAnsi="仿宋" w:cs="宋体" w:hint="eastAsia"/>
          <w:sz w:val="28"/>
          <w:szCs w:val="28"/>
          <w:u w:val="single"/>
        </w:rPr>
        <w:t xml:space="preserve">年 </w:t>
      </w:r>
      <w:r>
        <w:rPr>
          <w:rFonts w:ascii="仿宋" w:eastAsia="仿宋" w:hAnsi="仿宋" w:cs="宋体"/>
          <w:sz w:val="28"/>
          <w:szCs w:val="28"/>
          <w:u w:val="single"/>
        </w:rPr>
        <w:t xml:space="preserve"> </w:t>
      </w:r>
      <w:r>
        <w:rPr>
          <w:rFonts w:ascii="仿宋" w:eastAsia="仿宋" w:hAnsi="仿宋" w:cs="宋体" w:hint="eastAsia"/>
          <w:sz w:val="28"/>
          <w:szCs w:val="28"/>
          <w:u w:val="single"/>
        </w:rPr>
        <w:t xml:space="preserve">月 </w:t>
      </w:r>
      <w:r>
        <w:rPr>
          <w:rFonts w:ascii="仿宋" w:eastAsia="仿宋" w:hAnsi="仿宋" w:cs="宋体"/>
          <w:sz w:val="28"/>
          <w:szCs w:val="28"/>
          <w:u w:val="single"/>
        </w:rPr>
        <w:t xml:space="preserve">   </w:t>
      </w:r>
      <w:r>
        <w:rPr>
          <w:rFonts w:ascii="仿宋" w:eastAsia="仿宋" w:hAnsi="仿宋" w:cs="宋体" w:hint="eastAsia"/>
          <w:sz w:val="28"/>
          <w:szCs w:val="28"/>
          <w:u w:val="single"/>
        </w:rPr>
        <w:t>日</w:t>
      </w:r>
      <w:r>
        <w:rPr>
          <w:rFonts w:ascii="仿宋" w:eastAsia="仿宋" w:hAnsi="仿宋" w:cs="宋体" w:hint="eastAsia"/>
          <w:sz w:val="28"/>
          <w:szCs w:val="28"/>
        </w:rPr>
        <w:t>起生效，在撤销授权的书面通知到达贵公司前，本授权书一直有效。被授权人在授权书有效期内签署的所有文件不因授权的撤销而失效。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553ECA" w14:paraId="70FF2C9D" w14:textId="77777777">
        <w:trPr>
          <w:trHeight w:val="2074"/>
        </w:trPr>
        <w:tc>
          <w:tcPr>
            <w:tcW w:w="4148" w:type="dxa"/>
            <w:vAlign w:val="center"/>
          </w:tcPr>
          <w:p w14:paraId="1414BEA6" w14:textId="77777777" w:rsidR="00553ECA" w:rsidRDefault="00DF0CE4">
            <w:pPr>
              <w:spacing w:line="500" w:lineRule="exact"/>
              <w:jc w:val="center"/>
              <w:rPr>
                <w:rFonts w:ascii="仿宋" w:eastAsia="仿宋" w:hAnsi="仿宋"/>
                <w:sz w:val="28"/>
                <w:szCs w:val="28"/>
              </w:rPr>
            </w:pPr>
            <w:r>
              <w:rPr>
                <w:rFonts w:ascii="仿宋" w:eastAsia="仿宋" w:hAnsi="仿宋" w:hint="eastAsia"/>
                <w:sz w:val="28"/>
                <w:szCs w:val="28"/>
              </w:rPr>
              <w:t>被授权人身份证复印件</w:t>
            </w:r>
          </w:p>
          <w:p w14:paraId="7AE2A5B1" w14:textId="77777777" w:rsidR="00553ECA" w:rsidRDefault="00DF0CE4">
            <w:pPr>
              <w:spacing w:line="500" w:lineRule="exact"/>
              <w:jc w:val="center"/>
              <w:rPr>
                <w:rFonts w:ascii="仿宋" w:eastAsia="仿宋" w:hAnsi="仿宋"/>
                <w:sz w:val="28"/>
                <w:szCs w:val="28"/>
              </w:rPr>
            </w:pPr>
            <w:r>
              <w:rPr>
                <w:rFonts w:ascii="仿宋" w:eastAsia="仿宋" w:hAnsi="仿宋" w:hint="eastAsia"/>
                <w:sz w:val="28"/>
                <w:szCs w:val="28"/>
              </w:rPr>
              <w:t>（正面）</w:t>
            </w:r>
          </w:p>
        </w:tc>
        <w:tc>
          <w:tcPr>
            <w:tcW w:w="4148" w:type="dxa"/>
            <w:vAlign w:val="center"/>
          </w:tcPr>
          <w:p w14:paraId="63FB6AC3" w14:textId="77777777" w:rsidR="00553ECA" w:rsidRDefault="00DF0CE4">
            <w:pPr>
              <w:spacing w:line="500" w:lineRule="exact"/>
              <w:jc w:val="center"/>
              <w:rPr>
                <w:rFonts w:ascii="仿宋" w:eastAsia="仿宋" w:hAnsi="仿宋"/>
                <w:sz w:val="28"/>
                <w:szCs w:val="28"/>
              </w:rPr>
            </w:pPr>
            <w:r>
              <w:rPr>
                <w:rFonts w:ascii="仿宋" w:eastAsia="仿宋" w:hAnsi="仿宋" w:hint="eastAsia"/>
                <w:sz w:val="28"/>
                <w:szCs w:val="28"/>
              </w:rPr>
              <w:t>被授权人身份证复印件</w:t>
            </w:r>
          </w:p>
          <w:p w14:paraId="3F3BB799" w14:textId="77777777" w:rsidR="00553ECA" w:rsidRDefault="00DF0CE4">
            <w:pPr>
              <w:spacing w:line="500" w:lineRule="exact"/>
              <w:jc w:val="center"/>
              <w:rPr>
                <w:rFonts w:ascii="仿宋" w:eastAsia="仿宋" w:hAnsi="仿宋"/>
                <w:sz w:val="28"/>
                <w:szCs w:val="28"/>
              </w:rPr>
            </w:pPr>
            <w:r>
              <w:rPr>
                <w:rFonts w:ascii="仿宋" w:eastAsia="仿宋" w:hAnsi="仿宋" w:hint="eastAsia"/>
                <w:sz w:val="28"/>
                <w:szCs w:val="28"/>
              </w:rPr>
              <w:t>（反面）</w:t>
            </w:r>
          </w:p>
        </w:tc>
      </w:tr>
    </w:tbl>
    <w:p w14:paraId="085F808B" w14:textId="77777777" w:rsidR="00553ECA" w:rsidRDefault="00DF0CE4">
      <w:pPr>
        <w:spacing w:line="500" w:lineRule="exact"/>
        <w:rPr>
          <w:rFonts w:ascii="仿宋" w:eastAsia="仿宋" w:hAnsi="仿宋" w:cs="宋体"/>
          <w:sz w:val="28"/>
          <w:szCs w:val="28"/>
        </w:rPr>
      </w:pPr>
      <w:r>
        <w:rPr>
          <w:rFonts w:ascii="仿宋" w:eastAsia="仿宋" w:hAnsi="仿宋" w:cs="宋体" w:hint="eastAsia"/>
          <w:sz w:val="28"/>
          <w:szCs w:val="28"/>
        </w:rPr>
        <w:t>供应商盖章：</w:t>
      </w:r>
      <w:r>
        <w:rPr>
          <w:rFonts w:ascii="仿宋" w:eastAsia="仿宋" w:hAnsi="仿宋" w:cs="宋体"/>
          <w:sz w:val="28"/>
          <w:szCs w:val="28"/>
        </w:rPr>
        <w:tab/>
      </w:r>
      <w:r>
        <w:rPr>
          <w:rFonts w:ascii="仿宋" w:eastAsia="仿宋" w:hAnsi="仿宋" w:cs="宋体"/>
          <w:sz w:val="28"/>
          <w:szCs w:val="28"/>
        </w:rPr>
        <w:tab/>
      </w:r>
      <w:r>
        <w:rPr>
          <w:rFonts w:ascii="仿宋" w:eastAsia="仿宋" w:hAnsi="仿宋" w:cs="宋体"/>
          <w:sz w:val="28"/>
          <w:szCs w:val="28"/>
        </w:rPr>
        <w:tab/>
        <w:t xml:space="preserve">             </w:t>
      </w:r>
      <w:r>
        <w:rPr>
          <w:rFonts w:ascii="仿宋" w:eastAsia="仿宋" w:hAnsi="仿宋" w:cs="宋体" w:hint="eastAsia"/>
          <w:sz w:val="28"/>
          <w:szCs w:val="28"/>
        </w:rPr>
        <w:t>被授权人签字或盖章：</w:t>
      </w:r>
    </w:p>
    <w:p w14:paraId="52D31190" w14:textId="77777777" w:rsidR="00553ECA" w:rsidRDefault="00DF0CE4">
      <w:pPr>
        <w:spacing w:line="500" w:lineRule="exact"/>
        <w:ind w:firstLineChars="500" w:firstLine="1400"/>
        <w:rPr>
          <w:rFonts w:ascii="仿宋" w:eastAsia="仿宋" w:hAnsi="仿宋" w:cs="宋体"/>
          <w:sz w:val="28"/>
          <w:szCs w:val="28"/>
        </w:rPr>
      </w:pPr>
      <w:r>
        <w:rPr>
          <w:rFonts w:ascii="仿宋" w:eastAsia="仿宋" w:hAnsi="仿宋" w:cs="宋体"/>
          <w:sz w:val="28"/>
          <w:szCs w:val="28"/>
        </w:rPr>
        <w:tab/>
      </w:r>
      <w:r>
        <w:rPr>
          <w:rFonts w:ascii="仿宋" w:eastAsia="仿宋" w:hAnsi="仿宋" w:cs="宋体"/>
          <w:sz w:val="28"/>
          <w:szCs w:val="28"/>
        </w:rPr>
        <w:tab/>
      </w:r>
      <w:r>
        <w:rPr>
          <w:rFonts w:ascii="仿宋" w:eastAsia="仿宋" w:hAnsi="仿宋" w:cs="宋体"/>
          <w:sz w:val="28"/>
          <w:szCs w:val="28"/>
        </w:rPr>
        <w:tab/>
      </w:r>
      <w:r>
        <w:rPr>
          <w:rFonts w:ascii="仿宋" w:eastAsia="仿宋" w:hAnsi="仿宋" w:cs="宋体"/>
          <w:sz w:val="28"/>
          <w:szCs w:val="28"/>
        </w:rPr>
        <w:tab/>
        <w:t xml:space="preserve">             职</w:t>
      </w:r>
      <w:r>
        <w:rPr>
          <w:rFonts w:ascii="仿宋" w:eastAsia="仿宋" w:hAnsi="仿宋" w:cs="宋体"/>
          <w:sz w:val="28"/>
          <w:szCs w:val="28"/>
        </w:rPr>
        <w:tab/>
      </w:r>
      <w:proofErr w:type="gramStart"/>
      <w:r>
        <w:rPr>
          <w:rFonts w:ascii="仿宋" w:eastAsia="仿宋" w:hAnsi="仿宋" w:cs="宋体" w:hint="eastAsia"/>
          <w:sz w:val="28"/>
          <w:szCs w:val="28"/>
        </w:rPr>
        <w:t>务</w:t>
      </w:r>
      <w:proofErr w:type="gramEnd"/>
      <w:r>
        <w:rPr>
          <w:rFonts w:ascii="仿宋" w:eastAsia="仿宋" w:hAnsi="仿宋" w:cs="宋体" w:hint="eastAsia"/>
          <w:sz w:val="28"/>
          <w:szCs w:val="28"/>
        </w:rPr>
        <w:t>：</w:t>
      </w:r>
    </w:p>
    <w:p w14:paraId="06559C94" w14:textId="77777777" w:rsidR="00553ECA" w:rsidRDefault="00DF0CE4">
      <w:pPr>
        <w:spacing w:line="500" w:lineRule="exact"/>
        <w:rPr>
          <w:rFonts w:ascii="仿宋" w:eastAsia="仿宋" w:hAnsi="仿宋"/>
          <w:sz w:val="28"/>
          <w:szCs w:val="28"/>
        </w:rPr>
      </w:pPr>
      <w:r>
        <w:rPr>
          <w:rFonts w:ascii="仿宋" w:eastAsia="仿宋" w:hAnsi="仿宋" w:cs="宋体" w:hint="eastAsia"/>
          <w:sz w:val="28"/>
          <w:szCs w:val="28"/>
        </w:rPr>
        <w:t>电</w:t>
      </w:r>
      <w:r>
        <w:rPr>
          <w:rFonts w:ascii="仿宋" w:eastAsia="仿宋" w:hAnsi="仿宋" w:cs="宋体"/>
          <w:sz w:val="28"/>
          <w:szCs w:val="28"/>
        </w:rPr>
        <w:tab/>
      </w:r>
      <w:r>
        <w:rPr>
          <w:rFonts w:ascii="仿宋" w:eastAsia="仿宋" w:hAnsi="仿宋" w:cs="宋体" w:hint="eastAsia"/>
          <w:sz w:val="28"/>
          <w:szCs w:val="28"/>
        </w:rPr>
        <w:t xml:space="preserve">话： </w:t>
      </w:r>
      <w:r>
        <w:rPr>
          <w:rFonts w:ascii="仿宋" w:eastAsia="仿宋" w:hAnsi="仿宋" w:cs="宋体"/>
          <w:sz w:val="28"/>
          <w:szCs w:val="28"/>
        </w:rPr>
        <w:t xml:space="preserve">                          </w:t>
      </w:r>
      <w:r>
        <w:rPr>
          <w:rFonts w:ascii="仿宋" w:eastAsia="仿宋" w:hAnsi="仿宋" w:cs="宋体" w:hint="eastAsia"/>
          <w:sz w:val="28"/>
          <w:szCs w:val="28"/>
        </w:rPr>
        <w:t>电</w:t>
      </w:r>
      <w:r>
        <w:rPr>
          <w:rFonts w:ascii="仿宋" w:eastAsia="仿宋" w:hAnsi="仿宋" w:cs="宋体"/>
          <w:sz w:val="28"/>
          <w:szCs w:val="28"/>
        </w:rPr>
        <w:tab/>
      </w:r>
      <w:r>
        <w:rPr>
          <w:rFonts w:ascii="仿宋" w:eastAsia="仿宋" w:hAnsi="仿宋" w:cs="宋体" w:hint="eastAsia"/>
          <w:sz w:val="28"/>
          <w:szCs w:val="28"/>
        </w:rPr>
        <w:t>话：</w:t>
      </w:r>
    </w:p>
    <w:p w14:paraId="1D649663" w14:textId="77777777" w:rsidR="00553ECA" w:rsidRDefault="00DF0CE4">
      <w:pPr>
        <w:spacing w:line="500" w:lineRule="exact"/>
        <w:rPr>
          <w:rFonts w:ascii="仿宋" w:eastAsia="仿宋" w:hAnsi="仿宋"/>
          <w:sz w:val="28"/>
          <w:szCs w:val="28"/>
        </w:rPr>
      </w:pPr>
      <w:r>
        <w:rPr>
          <w:rFonts w:ascii="仿宋" w:eastAsia="仿宋" w:hAnsi="仿宋" w:hint="eastAsia"/>
          <w:sz w:val="28"/>
          <w:szCs w:val="28"/>
        </w:rPr>
        <w:t>签订日期：</w:t>
      </w:r>
      <w:r>
        <w:rPr>
          <w:rFonts w:ascii="仿宋" w:eastAsia="仿宋" w:hAnsi="仿宋"/>
          <w:sz w:val="28"/>
          <w:szCs w:val="28"/>
        </w:rPr>
        <w:tab/>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签订日期：</w:t>
      </w:r>
      <w:r>
        <w:rPr>
          <w:rFonts w:ascii="仿宋" w:eastAsia="仿宋" w:hAnsi="仿宋"/>
          <w:sz w:val="28"/>
          <w:szCs w:val="28"/>
        </w:rPr>
        <w:tab/>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bookmarkEnd w:id="17"/>
    <w:p w14:paraId="36EA056B" w14:textId="77777777" w:rsidR="00553ECA" w:rsidRDefault="00DF0CE4">
      <w:pPr>
        <w:spacing w:line="500" w:lineRule="exact"/>
        <w:rPr>
          <w:rFonts w:ascii="仿宋" w:eastAsia="仿宋" w:hAnsi="仿宋"/>
          <w:sz w:val="28"/>
          <w:szCs w:val="28"/>
        </w:rPr>
      </w:pPr>
      <w:r>
        <w:rPr>
          <w:rFonts w:ascii="仿宋" w:eastAsia="仿宋" w:hAnsi="仿宋"/>
          <w:sz w:val="28"/>
          <w:szCs w:val="28"/>
        </w:rPr>
        <w:br w:type="page"/>
      </w:r>
    </w:p>
    <w:p w14:paraId="4ADEAF37" w14:textId="77777777" w:rsidR="00553ECA" w:rsidRDefault="00DF0CE4">
      <w:pPr>
        <w:spacing w:line="620" w:lineRule="exact"/>
        <w:ind w:firstLineChars="200" w:firstLine="640"/>
        <w:rPr>
          <w:rFonts w:ascii="楷体" w:eastAsia="楷体" w:hAnsi="楷体" w:cs="宋体"/>
          <w:sz w:val="32"/>
          <w:szCs w:val="32"/>
        </w:rPr>
      </w:pPr>
      <w:r>
        <w:rPr>
          <w:rFonts w:ascii="楷体" w:eastAsia="楷体" w:hAnsi="楷体" w:cs="宋体" w:hint="eastAsia"/>
          <w:sz w:val="32"/>
          <w:szCs w:val="32"/>
        </w:rPr>
        <w:lastRenderedPageBreak/>
        <w:t>2</w:t>
      </w:r>
      <w:r>
        <w:rPr>
          <w:rFonts w:ascii="楷体" w:eastAsia="楷体" w:hAnsi="楷体" w:cs="宋体"/>
          <w:sz w:val="32"/>
          <w:szCs w:val="32"/>
        </w:rPr>
        <w:t>.法定代表人身份证明书</w:t>
      </w:r>
    </w:p>
    <w:p w14:paraId="5BF4A68C" w14:textId="77777777" w:rsidR="00553ECA" w:rsidRDefault="00DF0CE4">
      <w:pPr>
        <w:spacing w:beforeLines="50" w:before="156" w:line="500" w:lineRule="exact"/>
        <w:jc w:val="center"/>
        <w:rPr>
          <w:rFonts w:ascii="楷体" w:eastAsia="楷体" w:hAnsi="楷体" w:cs="宋体"/>
          <w:sz w:val="36"/>
          <w:szCs w:val="36"/>
        </w:rPr>
      </w:pPr>
      <w:r>
        <w:rPr>
          <w:rFonts w:ascii="楷体" w:eastAsia="楷体" w:hAnsi="楷体" w:cs="宋体"/>
          <w:sz w:val="36"/>
          <w:szCs w:val="36"/>
        </w:rPr>
        <w:t>法定代表人身份证明书</w:t>
      </w:r>
    </w:p>
    <w:p w14:paraId="53A63355" w14:textId="77777777" w:rsidR="00553ECA" w:rsidRDefault="00DF0CE4">
      <w:pPr>
        <w:spacing w:beforeLines="50" w:before="156" w:line="640" w:lineRule="exact"/>
        <w:ind w:firstLineChars="300" w:firstLine="960"/>
        <w:rPr>
          <w:rFonts w:ascii="仿宋" w:eastAsia="仿宋" w:hAnsi="仿宋" w:cs="宋体"/>
          <w:sz w:val="32"/>
          <w:szCs w:val="32"/>
        </w:rPr>
      </w:pPr>
      <w:r>
        <w:rPr>
          <w:rFonts w:ascii="仿宋" w:eastAsia="仿宋" w:hAnsi="仿宋" w:cs="宋体" w:hint="eastAsia"/>
          <w:sz w:val="32"/>
          <w:szCs w:val="32"/>
          <w:u w:val="single"/>
        </w:rPr>
        <w:t>（填写法定代表人姓名）</w:t>
      </w:r>
      <w:r>
        <w:rPr>
          <w:rFonts w:ascii="仿宋" w:eastAsia="仿宋" w:hAnsi="仿宋" w:cs="宋体" w:hint="eastAsia"/>
          <w:sz w:val="32"/>
          <w:szCs w:val="32"/>
        </w:rPr>
        <w:t>在</w:t>
      </w:r>
      <w:r>
        <w:rPr>
          <w:rFonts w:ascii="仿宋" w:eastAsia="仿宋" w:hAnsi="仿宋" w:cs="宋体" w:hint="eastAsia"/>
          <w:sz w:val="32"/>
          <w:szCs w:val="32"/>
          <w:u w:val="single"/>
        </w:rPr>
        <w:t>（填写供应商名称）</w:t>
      </w:r>
      <w:r>
        <w:rPr>
          <w:rFonts w:ascii="仿宋" w:eastAsia="仿宋" w:hAnsi="仿宋" w:cs="宋体" w:hint="eastAsia"/>
          <w:sz w:val="32"/>
          <w:szCs w:val="32"/>
        </w:rPr>
        <w:t>任</w:t>
      </w:r>
      <w:r>
        <w:rPr>
          <w:rFonts w:ascii="仿宋" w:eastAsia="仿宋" w:hAnsi="仿宋" w:cs="宋体" w:hint="eastAsia"/>
          <w:sz w:val="32"/>
          <w:szCs w:val="32"/>
          <w:u w:val="single"/>
        </w:rPr>
        <w:t>（填写职务名称）</w:t>
      </w:r>
      <w:r>
        <w:rPr>
          <w:rFonts w:ascii="仿宋" w:eastAsia="仿宋" w:hAnsi="仿宋" w:cs="宋体" w:hint="eastAsia"/>
          <w:sz w:val="32"/>
          <w:szCs w:val="32"/>
        </w:rPr>
        <w:t>职务，是</w:t>
      </w:r>
      <w:r>
        <w:rPr>
          <w:rFonts w:ascii="仿宋" w:eastAsia="仿宋" w:hAnsi="仿宋" w:cs="宋体" w:hint="eastAsia"/>
          <w:sz w:val="32"/>
          <w:szCs w:val="32"/>
          <w:u w:val="single"/>
        </w:rPr>
        <w:t>（填写供应商名称）</w:t>
      </w:r>
      <w:r>
        <w:rPr>
          <w:rFonts w:ascii="仿宋" w:eastAsia="仿宋" w:hAnsi="仿宋" w:cs="宋体" w:hint="eastAsia"/>
          <w:sz w:val="32"/>
          <w:szCs w:val="32"/>
        </w:rPr>
        <w:t>的法定代表人，后附法定代表人证复印件。</w:t>
      </w:r>
    </w:p>
    <w:tbl>
      <w:tblPr>
        <w:tblW w:w="9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4636"/>
      </w:tblGrid>
      <w:tr w:rsidR="00553ECA" w14:paraId="20FD8DF4" w14:textId="77777777">
        <w:trPr>
          <w:trHeight w:val="4180"/>
        </w:trPr>
        <w:tc>
          <w:tcPr>
            <w:tcW w:w="4579" w:type="dxa"/>
            <w:vAlign w:val="center"/>
          </w:tcPr>
          <w:p w14:paraId="2A0C21FE" w14:textId="77777777" w:rsidR="00553ECA" w:rsidRDefault="00DF0CE4">
            <w:pPr>
              <w:spacing w:line="500" w:lineRule="exact"/>
              <w:jc w:val="center"/>
              <w:rPr>
                <w:rFonts w:ascii="仿宋" w:eastAsia="仿宋" w:hAnsi="仿宋"/>
                <w:sz w:val="32"/>
                <w:szCs w:val="32"/>
              </w:rPr>
            </w:pPr>
            <w:r>
              <w:rPr>
                <w:rFonts w:ascii="仿宋" w:eastAsia="仿宋" w:hAnsi="仿宋" w:hint="eastAsia"/>
                <w:sz w:val="32"/>
                <w:szCs w:val="32"/>
              </w:rPr>
              <w:t>法定代表人身份证</w:t>
            </w:r>
          </w:p>
          <w:p w14:paraId="2E80C625" w14:textId="77777777" w:rsidR="00553ECA" w:rsidRDefault="00DF0CE4">
            <w:pPr>
              <w:spacing w:line="500" w:lineRule="exact"/>
              <w:jc w:val="center"/>
              <w:rPr>
                <w:rFonts w:ascii="仿宋" w:eastAsia="仿宋" w:hAnsi="仿宋"/>
                <w:sz w:val="32"/>
                <w:szCs w:val="32"/>
              </w:rPr>
            </w:pPr>
            <w:r>
              <w:rPr>
                <w:rFonts w:ascii="仿宋" w:eastAsia="仿宋" w:hAnsi="仿宋" w:hint="eastAsia"/>
                <w:sz w:val="32"/>
                <w:szCs w:val="32"/>
              </w:rPr>
              <w:t>（正面）</w:t>
            </w:r>
          </w:p>
        </w:tc>
        <w:tc>
          <w:tcPr>
            <w:tcW w:w="4636" w:type="dxa"/>
            <w:vAlign w:val="center"/>
          </w:tcPr>
          <w:p w14:paraId="1D3E4E1D" w14:textId="77777777" w:rsidR="00553ECA" w:rsidRDefault="00DF0CE4">
            <w:pPr>
              <w:spacing w:line="500" w:lineRule="exact"/>
              <w:jc w:val="center"/>
              <w:rPr>
                <w:rFonts w:ascii="仿宋" w:eastAsia="仿宋" w:hAnsi="仿宋"/>
                <w:sz w:val="32"/>
                <w:szCs w:val="32"/>
              </w:rPr>
            </w:pPr>
            <w:r>
              <w:rPr>
                <w:rFonts w:ascii="仿宋" w:eastAsia="仿宋" w:hAnsi="仿宋" w:hint="eastAsia"/>
                <w:sz w:val="32"/>
                <w:szCs w:val="32"/>
              </w:rPr>
              <w:t>法定代表人身份证</w:t>
            </w:r>
          </w:p>
          <w:p w14:paraId="7A476BC0" w14:textId="77777777" w:rsidR="00553ECA" w:rsidRDefault="00DF0CE4">
            <w:pPr>
              <w:spacing w:line="500" w:lineRule="exact"/>
              <w:jc w:val="center"/>
              <w:rPr>
                <w:rFonts w:ascii="仿宋" w:eastAsia="仿宋" w:hAnsi="仿宋"/>
                <w:sz w:val="32"/>
                <w:szCs w:val="32"/>
              </w:rPr>
            </w:pPr>
            <w:r>
              <w:rPr>
                <w:rFonts w:ascii="仿宋" w:eastAsia="仿宋" w:hAnsi="仿宋" w:hint="eastAsia"/>
                <w:sz w:val="32"/>
                <w:szCs w:val="32"/>
              </w:rPr>
              <w:t>（反面）</w:t>
            </w:r>
          </w:p>
        </w:tc>
      </w:tr>
    </w:tbl>
    <w:p w14:paraId="3A3B7E04" w14:textId="77777777" w:rsidR="00553ECA" w:rsidRDefault="00DF0CE4">
      <w:pPr>
        <w:spacing w:beforeLines="50" w:before="156" w:line="500" w:lineRule="exact"/>
        <w:ind w:firstLineChars="200" w:firstLine="640"/>
        <w:rPr>
          <w:rFonts w:ascii="仿宋" w:eastAsia="仿宋" w:hAnsi="仿宋" w:cs="宋体"/>
          <w:sz w:val="32"/>
          <w:szCs w:val="32"/>
        </w:rPr>
      </w:pPr>
      <w:r>
        <w:rPr>
          <w:rFonts w:ascii="仿宋" w:eastAsia="仿宋" w:hAnsi="仿宋" w:cs="宋体" w:hint="eastAsia"/>
          <w:sz w:val="32"/>
          <w:szCs w:val="32"/>
        </w:rPr>
        <w:t>特此证明。</w:t>
      </w:r>
    </w:p>
    <w:p w14:paraId="175E3805" w14:textId="77777777" w:rsidR="00553ECA" w:rsidRDefault="00553ECA">
      <w:pPr>
        <w:tabs>
          <w:tab w:val="left" w:pos="1757"/>
          <w:tab w:val="left" w:pos="2357"/>
          <w:tab w:val="left" w:pos="2957"/>
        </w:tabs>
        <w:spacing w:before="58" w:line="484" w:lineRule="auto"/>
        <w:ind w:right="5787"/>
        <w:rPr>
          <w:rFonts w:ascii="仿宋" w:eastAsia="仿宋" w:hAnsi="仿宋" w:cs="宋体"/>
          <w:sz w:val="32"/>
          <w:szCs w:val="32"/>
        </w:rPr>
      </w:pPr>
    </w:p>
    <w:p w14:paraId="1497E61F" w14:textId="77777777" w:rsidR="00553ECA" w:rsidRDefault="00553ECA">
      <w:pPr>
        <w:rPr>
          <w:rFonts w:ascii="仿宋" w:eastAsia="仿宋" w:hAnsi="仿宋" w:cs="宋体"/>
          <w:sz w:val="32"/>
          <w:szCs w:val="32"/>
        </w:rPr>
      </w:pPr>
    </w:p>
    <w:p w14:paraId="2263DF9F" w14:textId="77777777" w:rsidR="00553ECA" w:rsidRDefault="00DF0CE4">
      <w:pPr>
        <w:rPr>
          <w:rFonts w:ascii="仿宋" w:eastAsia="仿宋" w:hAnsi="仿宋" w:cs="宋体"/>
          <w:sz w:val="32"/>
          <w:szCs w:val="32"/>
        </w:rPr>
      </w:pPr>
      <w:r>
        <w:rPr>
          <w:rFonts w:ascii="仿宋" w:eastAsia="仿宋" w:hAnsi="仿宋" w:cs="宋体" w:hint="eastAsia"/>
          <w:sz w:val="40"/>
          <w:szCs w:val="40"/>
        </w:rPr>
        <w:t xml:space="preserve"> </w:t>
      </w:r>
      <w:r>
        <w:rPr>
          <w:rFonts w:ascii="仿宋" w:eastAsia="仿宋" w:hAnsi="仿宋" w:cs="宋体"/>
          <w:sz w:val="40"/>
          <w:szCs w:val="40"/>
        </w:rPr>
        <w:t xml:space="preserve">               </w:t>
      </w:r>
      <w:r>
        <w:rPr>
          <w:rFonts w:ascii="仿宋" w:eastAsia="仿宋" w:hAnsi="仿宋" w:cs="宋体" w:hint="eastAsia"/>
          <w:sz w:val="32"/>
          <w:szCs w:val="32"/>
        </w:rPr>
        <w:t>供应商盖章：</w:t>
      </w:r>
    </w:p>
    <w:p w14:paraId="6C869E9E" w14:textId="77777777" w:rsidR="00553ECA" w:rsidRDefault="00DF0CE4">
      <w:pPr>
        <w:pStyle w:val="Defaul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时</w:t>
      </w:r>
      <w:r>
        <w:rPr>
          <w:rFonts w:ascii="仿宋" w:eastAsia="仿宋" w:hAnsi="仿宋" w:hint="eastAsia"/>
          <w:sz w:val="32"/>
          <w:szCs w:val="32"/>
        </w:rPr>
        <w:t xml:space="preserve"> </w:t>
      </w:r>
      <w:r>
        <w:rPr>
          <w:rFonts w:ascii="仿宋" w:eastAsia="仿宋" w:hAnsi="仿宋"/>
          <w:sz w:val="32"/>
          <w:szCs w:val="32"/>
        </w:rPr>
        <w:t xml:space="preserve">     间</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p>
    <w:p w14:paraId="037FF4A9" w14:textId="77777777" w:rsidR="00553ECA" w:rsidRDefault="00553ECA">
      <w:pPr>
        <w:pStyle w:val="Default"/>
        <w:jc w:val="center"/>
        <w:rPr>
          <w:rFonts w:ascii="仿宋" w:eastAsia="仿宋" w:hAnsi="仿宋"/>
          <w:sz w:val="32"/>
          <w:szCs w:val="32"/>
        </w:rPr>
      </w:pPr>
    </w:p>
    <w:p w14:paraId="5ED9A22D" w14:textId="77777777" w:rsidR="00553ECA" w:rsidRDefault="00553ECA">
      <w:pPr>
        <w:pStyle w:val="Default"/>
        <w:jc w:val="center"/>
        <w:rPr>
          <w:rFonts w:ascii="仿宋" w:eastAsia="仿宋" w:hAnsi="仿宋"/>
          <w:sz w:val="32"/>
          <w:szCs w:val="32"/>
        </w:rPr>
      </w:pPr>
    </w:p>
    <w:p w14:paraId="5E2F8DAF" w14:textId="77777777" w:rsidR="00553ECA" w:rsidRDefault="00553ECA">
      <w:pPr>
        <w:pStyle w:val="Default"/>
        <w:jc w:val="center"/>
        <w:rPr>
          <w:rFonts w:ascii="仿宋" w:eastAsia="仿宋" w:hAnsi="仿宋"/>
          <w:sz w:val="32"/>
          <w:szCs w:val="32"/>
        </w:rPr>
      </w:pPr>
    </w:p>
    <w:p w14:paraId="615B5DA5" w14:textId="77777777" w:rsidR="00553ECA" w:rsidRDefault="00DF0CE4">
      <w:pPr>
        <w:pStyle w:val="Default"/>
        <w:rPr>
          <w:rFonts w:ascii="仿宋" w:eastAsia="黑体" w:hAnsi="仿宋"/>
          <w:b/>
          <w:sz w:val="44"/>
          <w:szCs w:val="44"/>
        </w:rPr>
      </w:pPr>
      <w:r>
        <w:rPr>
          <w:rFonts w:ascii="黑体" w:eastAsia="黑体" w:hAnsi="黑体" w:cs="黑体" w:hint="eastAsia"/>
          <w:color w:val="000000" w:themeColor="text1"/>
          <w:sz w:val="32"/>
          <w:szCs w:val="32"/>
        </w:rPr>
        <w:lastRenderedPageBreak/>
        <w:t>附件8</w:t>
      </w:r>
    </w:p>
    <w:p w14:paraId="09247270" w14:textId="77777777" w:rsidR="00553ECA" w:rsidRDefault="00DF0CE4">
      <w:pPr>
        <w:ind w:firstLineChars="221" w:firstLine="976"/>
        <w:jc w:val="center"/>
        <w:rPr>
          <w:rFonts w:ascii="仿宋" w:eastAsia="仿宋" w:hAnsi="仿宋" w:cs="仿宋"/>
          <w:b/>
          <w:bCs/>
          <w:color w:val="000000"/>
          <w:kern w:val="0"/>
          <w:sz w:val="44"/>
          <w:szCs w:val="44"/>
        </w:rPr>
      </w:pPr>
      <w:r>
        <w:rPr>
          <w:rFonts w:ascii="仿宋" w:eastAsia="仿宋" w:hAnsi="仿宋" w:cs="仿宋" w:hint="eastAsia"/>
          <w:b/>
          <w:bCs/>
          <w:color w:val="000000"/>
          <w:kern w:val="0"/>
          <w:sz w:val="44"/>
          <w:szCs w:val="44"/>
        </w:rPr>
        <w:t>包2设计案例资料介绍</w:t>
      </w:r>
    </w:p>
    <w:p w14:paraId="5646F0F4" w14:textId="77777777" w:rsidR="00553ECA" w:rsidRDefault="00DF0CE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项目说明：结合企业理念和</w:t>
      </w:r>
      <w:proofErr w:type="gramStart"/>
      <w:r>
        <w:rPr>
          <w:rFonts w:ascii="仿宋" w:eastAsia="仿宋" w:hAnsi="仿宋" w:cs="仿宋" w:hint="eastAsia"/>
          <w:color w:val="000000"/>
          <w:kern w:val="0"/>
          <w:sz w:val="32"/>
          <w:szCs w:val="32"/>
        </w:rPr>
        <w:t>君品</w:t>
      </w:r>
      <w:proofErr w:type="gramEnd"/>
      <w:r>
        <w:rPr>
          <w:rFonts w:ascii="仿宋" w:eastAsia="仿宋" w:hAnsi="仿宋" w:cs="仿宋" w:hint="eastAsia"/>
          <w:color w:val="000000"/>
          <w:kern w:val="0"/>
          <w:sz w:val="32"/>
          <w:szCs w:val="32"/>
        </w:rPr>
        <w:t>文化，针对农特产品、地方特色产品（例如矿泉水、茶叶、习水羊肉）进行整体系统性全案策划，</w:t>
      </w:r>
      <w:proofErr w:type="gramStart"/>
      <w:r>
        <w:rPr>
          <w:rFonts w:ascii="仿宋" w:eastAsia="仿宋" w:hAnsi="仿宋" w:cs="仿宋" w:hint="eastAsia"/>
          <w:color w:val="000000"/>
          <w:kern w:val="0"/>
          <w:sz w:val="32"/>
          <w:szCs w:val="32"/>
        </w:rPr>
        <w:t>突出黔货高品质</w:t>
      </w:r>
      <w:proofErr w:type="gramEnd"/>
      <w:r>
        <w:rPr>
          <w:rFonts w:ascii="仿宋" w:eastAsia="仿宋" w:hAnsi="仿宋" w:cs="仿宋" w:hint="eastAsia"/>
          <w:color w:val="000000"/>
          <w:kern w:val="0"/>
          <w:sz w:val="32"/>
          <w:szCs w:val="32"/>
        </w:rPr>
        <w:t>特色，不同产品包装类型设计具有系统性规划，产品设计风格高端简约、体现品质感。该系列产品将投入习酒体验馆品鉴。</w:t>
      </w:r>
    </w:p>
    <w:p w14:paraId="7A96984E" w14:textId="77777777" w:rsidR="00553ECA" w:rsidRDefault="00553E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Chars="200" w:firstLine="640"/>
        <w:jc w:val="left"/>
        <w:rPr>
          <w:rFonts w:ascii="仿宋_GB2312" w:eastAsia="仿宋" w:hAnsi="仿宋_GB2312" w:cs="仿宋_GB2312"/>
          <w:color w:val="000000"/>
          <w:kern w:val="0"/>
          <w:sz w:val="32"/>
          <w:szCs w:val="32"/>
        </w:rPr>
      </w:pPr>
    </w:p>
    <w:p w14:paraId="7E5DD61A" w14:textId="77777777" w:rsidR="00553ECA" w:rsidRDefault="00DF0CE4">
      <w:pPr>
        <w:ind w:leftChars="270" w:left="567"/>
        <w:jc w:val="left"/>
        <w:rPr>
          <w:rFonts w:ascii="黑体" w:eastAsia="黑体" w:hAnsi="黑体" w:cs="黑体"/>
          <w:sz w:val="32"/>
          <w:szCs w:val="32"/>
        </w:rPr>
      </w:pPr>
      <w:r>
        <w:rPr>
          <w:rFonts w:ascii="黑体" w:eastAsia="黑体" w:hAnsi="黑体" w:cs="黑体" w:hint="eastAsia"/>
          <w:sz w:val="32"/>
          <w:szCs w:val="32"/>
        </w:rPr>
        <w:t>一、方案项目内容</w:t>
      </w:r>
    </w:p>
    <w:tbl>
      <w:tblPr>
        <w:tblpPr w:leftFromText="180" w:rightFromText="180" w:vertAnchor="text" w:horzAnchor="page" w:tblpXSpec="center" w:tblpY="102"/>
        <w:tblOverlap w:val="neve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044"/>
        <w:gridCol w:w="3059"/>
      </w:tblGrid>
      <w:tr w:rsidR="00553ECA" w14:paraId="6CD5528D" w14:textId="77777777">
        <w:trPr>
          <w:trHeight w:val="579"/>
        </w:trPr>
        <w:tc>
          <w:tcPr>
            <w:tcW w:w="1305" w:type="dxa"/>
            <w:vAlign w:val="center"/>
          </w:tcPr>
          <w:p w14:paraId="70EBA7B1" w14:textId="77777777" w:rsidR="00553ECA" w:rsidRDefault="00DF0CE4">
            <w:pPr>
              <w:widowControl/>
              <w:jc w:val="center"/>
              <w:textAlignment w:val="center"/>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类别</w:t>
            </w:r>
          </w:p>
        </w:tc>
        <w:tc>
          <w:tcPr>
            <w:tcW w:w="5044" w:type="dxa"/>
            <w:vAlign w:val="center"/>
          </w:tcPr>
          <w:p w14:paraId="1B8D2212" w14:textId="77777777" w:rsidR="00553ECA" w:rsidRDefault="00DF0CE4">
            <w:pPr>
              <w:widowControl/>
              <w:jc w:val="center"/>
              <w:textAlignment w:val="center"/>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项目说明</w:t>
            </w:r>
          </w:p>
        </w:tc>
        <w:tc>
          <w:tcPr>
            <w:tcW w:w="3059" w:type="dxa"/>
            <w:vAlign w:val="center"/>
          </w:tcPr>
          <w:p w14:paraId="1060CE41" w14:textId="77777777" w:rsidR="00553ECA" w:rsidRDefault="00DF0CE4">
            <w:pPr>
              <w:widowControl/>
              <w:jc w:val="center"/>
              <w:textAlignment w:val="center"/>
              <w:rPr>
                <w:rFonts w:ascii="仿宋" w:eastAsia="仿宋" w:hAnsi="仿宋" w:cs="仿宋"/>
                <w:b/>
                <w:bCs/>
                <w:color w:val="000000"/>
                <w:kern w:val="0"/>
                <w:sz w:val="24"/>
                <w:szCs w:val="24"/>
                <w:lang w:bidi="ar"/>
              </w:rPr>
            </w:pPr>
            <w:r>
              <w:rPr>
                <w:rFonts w:ascii="仿宋" w:eastAsia="仿宋" w:hAnsi="仿宋" w:cs="仿宋" w:hint="eastAsia"/>
                <w:b/>
                <w:bCs/>
                <w:color w:val="000000"/>
                <w:kern w:val="0"/>
                <w:sz w:val="24"/>
                <w:szCs w:val="24"/>
                <w:lang w:bidi="ar"/>
              </w:rPr>
              <w:t>数量</w:t>
            </w:r>
          </w:p>
        </w:tc>
      </w:tr>
      <w:tr w:rsidR="00553ECA" w14:paraId="6F64587D" w14:textId="77777777">
        <w:trPr>
          <w:trHeight w:val="942"/>
        </w:trPr>
        <w:tc>
          <w:tcPr>
            <w:tcW w:w="1305" w:type="dxa"/>
            <w:vAlign w:val="center"/>
          </w:tcPr>
          <w:p w14:paraId="4ECCDB3D" w14:textId="77777777" w:rsidR="00553ECA" w:rsidRDefault="00DF0CE4">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矿泉水设计方案</w:t>
            </w:r>
          </w:p>
        </w:tc>
        <w:tc>
          <w:tcPr>
            <w:tcW w:w="5044" w:type="dxa"/>
            <w:vAlign w:val="center"/>
          </w:tcPr>
          <w:p w14:paraId="2403A248" w14:textId="77777777" w:rsidR="00553ECA" w:rsidRDefault="00DF0CE4">
            <w:pPr>
              <w:jc w:val="left"/>
              <w:textAlignment w:val="center"/>
              <w:rPr>
                <w:rFonts w:ascii="仿宋" w:eastAsia="仿宋" w:hAnsi="仿宋" w:cs="仿宋"/>
                <w:color w:val="000000" w:themeColor="text1"/>
                <w:kern w:val="0"/>
                <w:sz w:val="24"/>
                <w:szCs w:val="24"/>
                <w:lang w:bidi="ar"/>
              </w:rPr>
            </w:pPr>
            <w:r>
              <w:rPr>
                <w:rFonts w:ascii="仿宋" w:eastAsia="仿宋" w:hAnsi="仿宋" w:cs="仿宋" w:hint="eastAsia"/>
                <w:color w:val="000000" w:themeColor="text1"/>
                <w:kern w:val="0"/>
                <w:sz w:val="24"/>
                <w:szCs w:val="24"/>
                <w:lang w:bidi="ar"/>
              </w:rPr>
              <w:t>结合企业理念和</w:t>
            </w:r>
            <w:proofErr w:type="gramStart"/>
            <w:r>
              <w:rPr>
                <w:rFonts w:ascii="仿宋" w:eastAsia="仿宋" w:hAnsi="仿宋" w:cs="仿宋" w:hint="eastAsia"/>
                <w:color w:val="000000" w:themeColor="text1"/>
                <w:kern w:val="0"/>
                <w:sz w:val="24"/>
                <w:szCs w:val="24"/>
                <w:lang w:bidi="ar"/>
              </w:rPr>
              <w:t>君品</w:t>
            </w:r>
            <w:proofErr w:type="gramEnd"/>
            <w:r>
              <w:rPr>
                <w:rFonts w:ascii="仿宋" w:eastAsia="仿宋" w:hAnsi="仿宋" w:cs="仿宋" w:hint="eastAsia"/>
                <w:color w:val="000000" w:themeColor="text1"/>
                <w:kern w:val="0"/>
                <w:sz w:val="24"/>
                <w:szCs w:val="24"/>
                <w:lang w:bidi="ar"/>
              </w:rPr>
              <w:t>文化，针对</w:t>
            </w:r>
            <w:proofErr w:type="gramStart"/>
            <w:r>
              <w:rPr>
                <w:rFonts w:ascii="仿宋" w:eastAsia="仿宋" w:hAnsi="仿宋" w:cs="仿宋" w:hint="eastAsia"/>
                <w:color w:val="000000" w:themeColor="text1"/>
                <w:kern w:val="0"/>
                <w:sz w:val="24"/>
                <w:szCs w:val="24"/>
                <w:lang w:bidi="ar"/>
              </w:rPr>
              <w:t>汇善谷</w:t>
            </w:r>
            <w:proofErr w:type="gramEnd"/>
            <w:r>
              <w:rPr>
                <w:rFonts w:ascii="仿宋" w:eastAsia="仿宋" w:hAnsi="仿宋" w:cs="仿宋" w:hint="eastAsia"/>
                <w:color w:val="000000" w:themeColor="text1"/>
                <w:kern w:val="0"/>
                <w:sz w:val="24"/>
                <w:szCs w:val="24"/>
                <w:lang w:bidi="ar"/>
              </w:rPr>
              <w:t>矿泉水产品介绍内容进行设计创作。</w:t>
            </w:r>
          </w:p>
          <w:p w14:paraId="3A7565F2" w14:textId="77777777" w:rsidR="00553ECA" w:rsidRDefault="00DF0CE4">
            <w:pPr>
              <w:jc w:val="left"/>
              <w:textAlignment w:val="center"/>
              <w:rPr>
                <w:rFonts w:ascii="仿宋" w:eastAsia="仿宋" w:hAnsi="仿宋" w:cs="仿宋"/>
                <w:color w:val="000000" w:themeColor="text1"/>
                <w:kern w:val="0"/>
                <w:sz w:val="24"/>
                <w:szCs w:val="24"/>
                <w:lang w:bidi="ar"/>
              </w:rPr>
            </w:pPr>
            <w:r>
              <w:rPr>
                <w:rFonts w:ascii="仿宋" w:eastAsia="仿宋" w:hAnsi="仿宋" w:cs="仿宋" w:hint="eastAsia"/>
                <w:color w:val="000000" w:themeColor="text1"/>
                <w:kern w:val="0"/>
                <w:sz w:val="24"/>
                <w:szCs w:val="24"/>
                <w:lang w:bidi="ar"/>
              </w:rPr>
              <w:t>1.方案呈现须具备前期品类市场调研、产品设计策划、产品设计方案展示及讲解、习酒特色产品品类logo设计。</w:t>
            </w:r>
          </w:p>
          <w:p w14:paraId="44D4BAD2" w14:textId="77777777" w:rsidR="00553ECA" w:rsidRDefault="00DF0CE4">
            <w:pPr>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themeColor="text1"/>
                <w:kern w:val="0"/>
                <w:sz w:val="24"/>
                <w:szCs w:val="24"/>
                <w:lang w:bidi="ar"/>
              </w:rPr>
              <w:t>2.方案须具备完整框架并尽可能完善详尽，设计风格高端简约、体现品质感。</w:t>
            </w:r>
          </w:p>
        </w:tc>
        <w:tc>
          <w:tcPr>
            <w:tcW w:w="3059" w:type="dxa"/>
            <w:vAlign w:val="center"/>
          </w:tcPr>
          <w:p w14:paraId="300FF630" w14:textId="77777777" w:rsidR="00553ECA" w:rsidRDefault="00DF0CE4">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themeColor="text1"/>
                <w:kern w:val="0"/>
                <w:sz w:val="24"/>
                <w:szCs w:val="24"/>
                <w:lang w:bidi="ar"/>
              </w:rPr>
              <w:t>本设计方案为必选方案，须按要求提供设计案例，并将设计案例的完整资料装进标书。</w:t>
            </w:r>
          </w:p>
        </w:tc>
      </w:tr>
      <w:tr w:rsidR="00553ECA" w14:paraId="4673DC99" w14:textId="77777777">
        <w:trPr>
          <w:trHeight w:val="1107"/>
        </w:trPr>
        <w:tc>
          <w:tcPr>
            <w:tcW w:w="1305" w:type="dxa"/>
            <w:vAlign w:val="center"/>
          </w:tcPr>
          <w:p w14:paraId="77A3B76E" w14:textId="77777777" w:rsidR="00553ECA" w:rsidRDefault="00DF0CE4">
            <w:pPr>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黔北麻羊设计方案</w:t>
            </w:r>
          </w:p>
        </w:tc>
        <w:tc>
          <w:tcPr>
            <w:tcW w:w="5044" w:type="dxa"/>
            <w:vAlign w:val="center"/>
          </w:tcPr>
          <w:p w14:paraId="5EC0F942" w14:textId="77777777" w:rsidR="00553ECA" w:rsidRDefault="00DF0CE4">
            <w:pPr>
              <w:jc w:val="left"/>
              <w:textAlignment w:val="center"/>
              <w:rPr>
                <w:rFonts w:ascii="仿宋" w:eastAsia="仿宋" w:hAnsi="仿宋" w:cs="仿宋"/>
                <w:color w:val="000000" w:themeColor="text1"/>
                <w:kern w:val="0"/>
                <w:sz w:val="24"/>
                <w:szCs w:val="24"/>
                <w:lang w:bidi="ar"/>
              </w:rPr>
            </w:pPr>
            <w:r>
              <w:rPr>
                <w:rFonts w:ascii="仿宋" w:eastAsia="仿宋" w:hAnsi="仿宋" w:cs="仿宋" w:hint="eastAsia"/>
                <w:color w:val="000000" w:themeColor="text1"/>
                <w:kern w:val="0"/>
                <w:sz w:val="24"/>
                <w:szCs w:val="24"/>
                <w:lang w:bidi="ar"/>
              </w:rPr>
              <w:t>结合企业理念和</w:t>
            </w:r>
            <w:proofErr w:type="gramStart"/>
            <w:r>
              <w:rPr>
                <w:rFonts w:ascii="仿宋" w:eastAsia="仿宋" w:hAnsi="仿宋" w:cs="仿宋" w:hint="eastAsia"/>
                <w:color w:val="000000" w:themeColor="text1"/>
                <w:kern w:val="0"/>
                <w:sz w:val="24"/>
                <w:szCs w:val="24"/>
                <w:lang w:bidi="ar"/>
              </w:rPr>
              <w:t>君品</w:t>
            </w:r>
            <w:proofErr w:type="gramEnd"/>
            <w:r>
              <w:rPr>
                <w:rFonts w:ascii="仿宋" w:eastAsia="仿宋" w:hAnsi="仿宋" w:cs="仿宋" w:hint="eastAsia"/>
                <w:color w:val="000000" w:themeColor="text1"/>
                <w:kern w:val="0"/>
                <w:sz w:val="24"/>
                <w:szCs w:val="24"/>
                <w:lang w:bidi="ar"/>
              </w:rPr>
              <w:t>文化，针对黔北麻羊羊肉产品介绍内容进行设计创作。</w:t>
            </w:r>
          </w:p>
          <w:p w14:paraId="2C275463" w14:textId="77777777" w:rsidR="00553ECA" w:rsidRDefault="00DF0CE4">
            <w:pPr>
              <w:jc w:val="left"/>
              <w:textAlignment w:val="center"/>
              <w:rPr>
                <w:rFonts w:ascii="仿宋" w:eastAsia="仿宋" w:hAnsi="仿宋" w:cs="仿宋"/>
                <w:color w:val="000000" w:themeColor="text1"/>
                <w:kern w:val="0"/>
                <w:sz w:val="24"/>
                <w:szCs w:val="24"/>
                <w:lang w:bidi="ar"/>
              </w:rPr>
            </w:pPr>
            <w:r>
              <w:rPr>
                <w:rFonts w:ascii="仿宋" w:eastAsia="仿宋" w:hAnsi="仿宋" w:cs="仿宋" w:hint="eastAsia"/>
                <w:color w:val="000000" w:themeColor="text1"/>
                <w:kern w:val="0"/>
                <w:sz w:val="24"/>
                <w:szCs w:val="24"/>
                <w:lang w:bidi="ar"/>
              </w:rPr>
              <w:t>1.方案呈现须具备前期品类市场调研、产品设计策划、产品设计方案展示及讲解、习酒特色产品品类logo设计。</w:t>
            </w:r>
          </w:p>
          <w:p w14:paraId="7BDD13A8" w14:textId="77777777" w:rsidR="00553ECA" w:rsidRDefault="00DF0CE4">
            <w:pPr>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themeColor="text1"/>
                <w:kern w:val="0"/>
                <w:sz w:val="24"/>
                <w:szCs w:val="24"/>
                <w:lang w:bidi="ar"/>
              </w:rPr>
              <w:t>2.方案须具备完整框架并尽可能完善详尽，设计风格高端简约、体现品质感。</w:t>
            </w:r>
          </w:p>
        </w:tc>
        <w:tc>
          <w:tcPr>
            <w:tcW w:w="3059" w:type="dxa"/>
            <w:vAlign w:val="center"/>
          </w:tcPr>
          <w:p w14:paraId="6B480EFC" w14:textId="77777777" w:rsidR="00553ECA" w:rsidRDefault="00DF0CE4">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themeColor="text1"/>
                <w:kern w:val="0"/>
                <w:sz w:val="24"/>
                <w:szCs w:val="24"/>
                <w:lang w:bidi="ar"/>
              </w:rPr>
              <w:t>本设计方案为可选择性方案，不做强制要求，可选择性的设计提供。</w:t>
            </w:r>
          </w:p>
        </w:tc>
      </w:tr>
    </w:tbl>
    <w:p w14:paraId="65E2A795" w14:textId="77777777" w:rsidR="00553ECA" w:rsidRDefault="00DF0CE4">
      <w:pPr>
        <w:ind w:leftChars="270" w:left="567"/>
        <w:jc w:val="left"/>
        <w:rPr>
          <w:rFonts w:ascii="黑体" w:eastAsia="黑体" w:hAnsi="黑体" w:cs="黑体"/>
          <w:sz w:val="32"/>
          <w:szCs w:val="32"/>
        </w:rPr>
      </w:pPr>
      <w:r>
        <w:rPr>
          <w:rFonts w:ascii="黑体" w:eastAsia="黑体" w:hAnsi="黑体" w:cs="黑体" w:hint="eastAsia"/>
          <w:sz w:val="32"/>
          <w:szCs w:val="32"/>
        </w:rPr>
        <w:t>二、产品项目简介</w:t>
      </w:r>
    </w:p>
    <w:p w14:paraId="4343DC57" w14:textId="77777777" w:rsidR="00553ECA" w:rsidRDefault="00DF0CE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矿泉水产品简介</w:t>
      </w:r>
    </w:p>
    <w:p w14:paraId="1D68CDF3" w14:textId="77777777" w:rsidR="00553ECA" w:rsidRDefault="00DF0CE4">
      <w:pPr>
        <w:ind w:firstLineChars="221" w:firstLine="707"/>
        <w:rPr>
          <w:rFonts w:ascii="仿宋" w:eastAsia="仿宋" w:hAnsi="仿宋" w:cs="仿宋"/>
          <w:color w:val="000000"/>
          <w:kern w:val="0"/>
          <w:sz w:val="32"/>
          <w:szCs w:val="32"/>
        </w:rPr>
      </w:pP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天然矿泉水水源地位于素有世界三大“黄金水源带”</w:t>
      </w:r>
      <w:r>
        <w:rPr>
          <w:rFonts w:ascii="仿宋" w:eastAsia="仿宋" w:hAnsi="仿宋" w:cs="仿宋" w:hint="eastAsia"/>
          <w:color w:val="000000"/>
          <w:kern w:val="0"/>
          <w:sz w:val="32"/>
          <w:szCs w:val="32"/>
        </w:rPr>
        <w:lastRenderedPageBreak/>
        <w:t>之称的北纬30°，这一纬度带在具有一定海拔的地区，远离污染，自然环境优越、地质条件独特，降水、冰雪融水历经多年的岩层天然过滤，从而造就了享誉世界的珍稀水源带。</w:t>
      </w: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天然矿泉水水源地地区森林覆盖率超过81% ，工厂紧邻国家地质公园中心景区， 中心取水点位于地球同纬度仅存的国家级原始森林区域，取水点潜流深度超过1000米，3</w:t>
      </w:r>
      <w:r>
        <w:rPr>
          <w:rFonts w:ascii="仿宋" w:eastAsia="仿宋" w:hAnsi="仿宋" w:cs="仿宋"/>
          <w:color w:val="000000"/>
          <w:kern w:val="0"/>
          <w:sz w:val="32"/>
          <w:szCs w:val="32"/>
        </w:rPr>
        <w:t>000</w:t>
      </w:r>
      <w:r>
        <w:rPr>
          <w:rFonts w:ascii="仿宋" w:eastAsia="仿宋" w:hAnsi="仿宋" w:cs="仿宋" w:hint="eastAsia"/>
          <w:color w:val="000000"/>
          <w:kern w:val="0"/>
          <w:sz w:val="32"/>
          <w:szCs w:val="32"/>
        </w:rPr>
        <w:t>余年独特的喀斯特地貌及地下溶洞造就了独一无二的——</w:t>
      </w: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天然矿泉水，堪称世界罕见的神奇优质天然珍稀矿泉。</w:t>
      </w:r>
    </w:p>
    <w:p w14:paraId="58B19CAC" w14:textId="77777777" w:rsidR="00553ECA" w:rsidRDefault="00DF0CE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水源特质：</w:t>
      </w: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天然矿泉水取自距今上亿年的寒武纪地层，深埋地下上千米，微量元素高达3</w:t>
      </w:r>
      <w:r>
        <w:rPr>
          <w:rFonts w:ascii="仿宋" w:eastAsia="仿宋" w:hAnsi="仿宋" w:cs="仿宋"/>
          <w:color w:val="000000"/>
          <w:kern w:val="0"/>
          <w:sz w:val="32"/>
          <w:szCs w:val="32"/>
        </w:rPr>
        <w:t>43</w:t>
      </w:r>
      <w:r>
        <w:rPr>
          <w:rFonts w:ascii="仿宋" w:eastAsia="仿宋" w:hAnsi="仿宋" w:cs="仿宋" w:hint="eastAsia"/>
          <w:color w:val="000000"/>
          <w:kern w:val="0"/>
          <w:sz w:val="32"/>
          <w:szCs w:val="32"/>
        </w:rPr>
        <w:t>种，经多方专家认定：</w:t>
      </w: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复合型温矿泉水的形成是受水-</w:t>
      </w:r>
      <w:proofErr w:type="gramStart"/>
      <w:r>
        <w:rPr>
          <w:rFonts w:ascii="仿宋" w:eastAsia="仿宋" w:hAnsi="仿宋" w:cs="仿宋" w:hint="eastAsia"/>
          <w:color w:val="000000"/>
          <w:kern w:val="0"/>
          <w:sz w:val="32"/>
          <w:szCs w:val="32"/>
        </w:rPr>
        <w:t>岩作用</w:t>
      </w:r>
      <w:proofErr w:type="gramEnd"/>
      <w:r>
        <w:rPr>
          <w:rFonts w:ascii="仿宋" w:eastAsia="仿宋" w:hAnsi="仿宋" w:cs="仿宋" w:hint="eastAsia"/>
          <w:color w:val="000000"/>
          <w:kern w:val="0"/>
          <w:sz w:val="32"/>
          <w:szCs w:val="32"/>
        </w:rPr>
        <w:t>和构造作用控制，地下水在其远源补给、深部循环的长期运移过程中，</w:t>
      </w:r>
      <w:proofErr w:type="gramStart"/>
      <w:r>
        <w:rPr>
          <w:rFonts w:ascii="仿宋" w:eastAsia="仿宋" w:hAnsi="仿宋" w:cs="仿宋" w:hint="eastAsia"/>
          <w:color w:val="000000"/>
          <w:kern w:val="0"/>
          <w:sz w:val="32"/>
          <w:szCs w:val="32"/>
        </w:rPr>
        <w:t>经溶滤</w:t>
      </w:r>
      <w:proofErr w:type="gramEnd"/>
      <w:r>
        <w:rPr>
          <w:rFonts w:ascii="仿宋" w:eastAsia="仿宋" w:hAnsi="仿宋" w:cs="仿宋" w:hint="eastAsia"/>
          <w:color w:val="000000"/>
          <w:kern w:val="0"/>
          <w:sz w:val="32"/>
          <w:szCs w:val="32"/>
        </w:rPr>
        <w:t>、离子交换、吸附等地球物理化学作用，锶和可溶性SiO2、钾、钙、镁等有益矿物离子和微量元素组分进入地下水中，形成了有益矿物离子突出、均衡的</w:t>
      </w:r>
      <w:proofErr w:type="gramStart"/>
      <w:r>
        <w:rPr>
          <w:rFonts w:ascii="仿宋" w:eastAsia="仿宋" w:hAnsi="仿宋" w:cs="仿宋" w:hint="eastAsia"/>
          <w:color w:val="000000"/>
          <w:kern w:val="0"/>
          <w:sz w:val="32"/>
          <w:szCs w:val="32"/>
        </w:rPr>
        <w:t>汇善谷锶</w:t>
      </w:r>
      <w:proofErr w:type="gramEnd"/>
      <w:r>
        <w:rPr>
          <w:rFonts w:ascii="仿宋" w:eastAsia="仿宋" w:hAnsi="仿宋" w:cs="仿宋" w:hint="eastAsia"/>
          <w:color w:val="000000"/>
          <w:kern w:val="0"/>
          <w:sz w:val="32"/>
          <w:szCs w:val="32"/>
        </w:rPr>
        <w:t>-硅质饮用兼理疗型天然矿泉水。</w:t>
      </w: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天然矿泉水是国内碳酸盐岩区十分少有、稀有的锶-偏硅酸复合型天然温矿泉水。</w:t>
      </w:r>
    </w:p>
    <w:p w14:paraId="30D45192" w14:textId="77777777" w:rsidR="00553ECA" w:rsidRDefault="00DF0CE4">
      <w:pPr>
        <w:ind w:firstLineChars="221" w:firstLine="707"/>
        <w:rPr>
          <w:rFonts w:ascii="仿宋" w:eastAsia="仿宋" w:hAnsi="仿宋" w:cs="仿宋"/>
          <w:color w:val="000000"/>
          <w:kern w:val="0"/>
          <w:sz w:val="32"/>
          <w:szCs w:val="32"/>
        </w:rPr>
      </w:pP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天然矿泉水矿物离子含量中锶高于国家标准37.2倍，偏硅酸高于国家标准2倍；</w:t>
      </w:r>
    </w:p>
    <w:p w14:paraId="5C4A14C5" w14:textId="77777777" w:rsidR="00553ECA" w:rsidRDefault="00DF0CE4">
      <w:pPr>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高钾低钠：大自然赋予了</w:t>
      </w:r>
      <w:proofErr w:type="gramStart"/>
      <w:r>
        <w:rPr>
          <w:rFonts w:ascii="仿宋" w:eastAsia="仿宋" w:hAnsi="仿宋" w:cs="仿宋" w:hint="eastAsia"/>
          <w:color w:val="000000"/>
          <w:kern w:val="0"/>
          <w:sz w:val="32"/>
          <w:szCs w:val="32"/>
        </w:rPr>
        <w:t>汇善谷独特</w:t>
      </w:r>
      <w:proofErr w:type="gramEnd"/>
      <w:r>
        <w:rPr>
          <w:rFonts w:ascii="仿宋" w:eastAsia="仿宋" w:hAnsi="仿宋" w:cs="仿宋" w:hint="eastAsia"/>
          <w:color w:val="000000"/>
          <w:kern w:val="0"/>
          <w:sz w:val="32"/>
          <w:szCs w:val="32"/>
        </w:rPr>
        <w:t>的高钾低钠（钾：钠</w:t>
      </w:r>
      <w:r>
        <w:rPr>
          <w:rFonts w:ascii="仿宋" w:eastAsia="仿宋" w:hAnsi="仿宋" w:cs="仿宋" w:hint="eastAsia"/>
          <w:color w:val="000000"/>
          <w:kern w:val="0"/>
          <w:sz w:val="32"/>
          <w:szCs w:val="32"/>
        </w:rPr>
        <w:lastRenderedPageBreak/>
        <w:t>=4-6:1）配比含量世间罕见。水质同时具有小分子团、钙镁离子黄金配比、有益矿物离子含量均衡等特点，长期饮用特别对肠胃不适、痛风、亚健康等人群有非常好的效果。</w:t>
      </w:r>
      <w:proofErr w:type="gramStart"/>
      <w:r>
        <w:rPr>
          <w:rFonts w:ascii="仿宋" w:eastAsia="仿宋" w:hAnsi="仿宋" w:cs="仿宋" w:hint="eastAsia"/>
          <w:color w:val="000000"/>
          <w:kern w:val="0"/>
          <w:sz w:val="32"/>
          <w:szCs w:val="32"/>
        </w:rPr>
        <w:t>汇善谷</w:t>
      </w:r>
      <w:proofErr w:type="gramEnd"/>
      <w:r>
        <w:rPr>
          <w:rFonts w:ascii="仿宋" w:eastAsia="仿宋" w:hAnsi="仿宋" w:cs="仿宋" w:hint="eastAsia"/>
          <w:color w:val="000000"/>
          <w:kern w:val="0"/>
          <w:sz w:val="32"/>
          <w:szCs w:val="32"/>
        </w:rPr>
        <w:t>天然矿泉水， pH值7.6左右适合各年龄各种人群长期饮用是国内乃至国际罕见的优质好水。</w:t>
      </w:r>
    </w:p>
    <w:p w14:paraId="210BB564" w14:textId="77777777" w:rsidR="00553ECA" w:rsidRDefault="00553ECA">
      <w:pPr>
        <w:ind w:firstLineChars="221" w:firstLine="707"/>
        <w:rPr>
          <w:rFonts w:ascii="仿宋" w:eastAsia="仿宋" w:hAnsi="仿宋" w:cs="仿宋"/>
          <w:color w:val="000000"/>
          <w:kern w:val="0"/>
          <w:sz w:val="32"/>
          <w:szCs w:val="32"/>
        </w:rPr>
      </w:pPr>
    </w:p>
    <w:p w14:paraId="593A7F6A" w14:textId="77777777" w:rsidR="00553ECA" w:rsidRDefault="00553ECA">
      <w:pPr>
        <w:spacing w:line="620" w:lineRule="exact"/>
        <w:ind w:right="960"/>
        <w:rPr>
          <w:rFonts w:ascii="方正小标宋简体" w:eastAsia="方正小标宋简体" w:hAnsi="方正小标宋简体" w:cs="方正小标宋简体"/>
          <w:sz w:val="44"/>
          <w:szCs w:val="44"/>
        </w:rPr>
      </w:pPr>
    </w:p>
    <w:p w14:paraId="3436E74A" w14:textId="77777777" w:rsidR="00553ECA" w:rsidRDefault="00DF0CE4">
      <w:pPr>
        <w:ind w:firstLineChars="221" w:firstLine="707"/>
        <w:rPr>
          <w:rFonts w:ascii="仿宋" w:eastAsia="仿宋" w:hAnsi="仿宋" w:cs="仿宋"/>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、黔北麻羊产品简介</w:t>
      </w:r>
    </w:p>
    <w:p w14:paraId="3953DD4C" w14:textId="77777777" w:rsidR="00553ECA" w:rsidRDefault="00DF0CE4">
      <w:pPr>
        <w:spacing w:line="620" w:lineRule="exact"/>
        <w:ind w:firstLineChars="200" w:firstLine="640"/>
        <w:rPr>
          <w:rFonts w:ascii="仿宋" w:eastAsia="仿宋" w:hAnsi="仿宋"/>
          <w:sz w:val="32"/>
          <w:szCs w:val="32"/>
        </w:rPr>
      </w:pPr>
      <w:r>
        <w:rPr>
          <w:rFonts w:ascii="仿宋" w:eastAsia="仿宋" w:hAnsi="仿宋" w:hint="eastAsia"/>
          <w:sz w:val="32"/>
          <w:szCs w:val="32"/>
        </w:rPr>
        <w:t>黔北麻羊俗称麻羊，因其主要分布在贵州北部的习水、仁怀等县而得名，是</w:t>
      </w:r>
      <w:hyperlink r:id="rId16" w:history="1">
        <w:r>
          <w:rPr>
            <w:rFonts w:ascii="仿宋" w:eastAsia="仿宋" w:hAnsi="仿宋" w:hint="eastAsia"/>
            <w:sz w:val="32"/>
            <w:szCs w:val="32"/>
          </w:rPr>
          <w:t>贵州省</w:t>
        </w:r>
      </w:hyperlink>
      <w:r>
        <w:rPr>
          <w:rFonts w:ascii="仿宋" w:eastAsia="仿宋" w:hAnsi="仿宋" w:hint="eastAsia"/>
          <w:sz w:val="32"/>
          <w:szCs w:val="32"/>
        </w:rPr>
        <w:t>三大优良地方山羊品种之一，习水县是全国黔北麻羊最大的主产区。</w:t>
      </w:r>
    </w:p>
    <w:p w14:paraId="615D7729" w14:textId="77777777" w:rsidR="00553ECA" w:rsidRDefault="00DF0CE4">
      <w:pPr>
        <w:spacing w:line="620" w:lineRule="exact"/>
        <w:ind w:firstLineChars="200" w:firstLine="640"/>
        <w:rPr>
          <w:rFonts w:ascii="仿宋" w:eastAsia="仿宋" w:hAnsi="仿宋"/>
          <w:sz w:val="32"/>
          <w:szCs w:val="32"/>
        </w:rPr>
      </w:pPr>
      <w:r>
        <w:rPr>
          <w:rFonts w:ascii="仿宋" w:eastAsia="仿宋" w:hAnsi="仿宋" w:hint="eastAsia"/>
          <w:sz w:val="32"/>
          <w:szCs w:val="32"/>
        </w:rPr>
        <w:t>据《贵州省畜禽地方品种志》记载：黔北麻羊“产区历史悠久，发祥较早，当地出土文物有新石器时期的石斧，汉代的铜锅、铜鼎、汉砖以及秦、汉[新]王莽、西晋、北宋等朝代的货币。今日习水县的土城镇，在北宋时是州、县所在地，属政治、经济、文化中心”。据调查考证，黔北麻羊是产区劳动人民长期选育和自然选择形成的。当地农民素有养羊习惯，至今仍保留婚丧嫁娶、</w:t>
      </w:r>
      <w:proofErr w:type="gramStart"/>
      <w:r>
        <w:rPr>
          <w:rFonts w:ascii="仿宋" w:eastAsia="仿宋" w:hAnsi="仿宋" w:hint="eastAsia"/>
          <w:sz w:val="32"/>
          <w:szCs w:val="32"/>
        </w:rPr>
        <w:t>立房祝寿</w:t>
      </w:r>
      <w:proofErr w:type="gramEnd"/>
      <w:r>
        <w:rPr>
          <w:rFonts w:ascii="仿宋" w:eastAsia="仿宋" w:hAnsi="仿宋" w:hint="eastAsia"/>
          <w:sz w:val="32"/>
          <w:szCs w:val="32"/>
        </w:rPr>
        <w:t>“以羊馈赠”的习俗，并以此作为提供肉食和肥料的主要来源之一。黔北麻羊肉自古以来都被当地老百姓视为招待贵客的上等菜肴。红军长征“四渡赤水”期间，</w:t>
      </w:r>
      <w:proofErr w:type="gramStart"/>
      <w:r>
        <w:rPr>
          <w:rFonts w:ascii="仿宋" w:eastAsia="仿宋" w:hAnsi="仿宋" w:hint="eastAsia"/>
          <w:sz w:val="32"/>
          <w:szCs w:val="32"/>
        </w:rPr>
        <w:t>红军住</w:t>
      </w:r>
      <w:proofErr w:type="gramEnd"/>
      <w:r>
        <w:rPr>
          <w:rFonts w:ascii="仿宋" w:eastAsia="仿宋" w:hAnsi="仿宋" w:hint="eastAsia"/>
          <w:sz w:val="32"/>
          <w:szCs w:val="32"/>
        </w:rPr>
        <w:t>到习水、仁怀</w:t>
      </w:r>
      <w:r>
        <w:rPr>
          <w:rFonts w:ascii="仿宋" w:eastAsia="仿宋" w:hAnsi="仿宋" w:hint="eastAsia"/>
          <w:sz w:val="32"/>
          <w:szCs w:val="32"/>
        </w:rPr>
        <w:lastRenderedPageBreak/>
        <w:t>的老百姓家，就会帮助老百姓做事，老百姓很感动，就想杀羊来犒劳红军，但红军怎么舍得吃老百姓的羊呢，不吃。这</w:t>
      </w:r>
      <w:hyperlink r:id="rId17" w:history="1">
        <w:r>
          <w:rPr>
            <w:rFonts w:ascii="仿宋" w:eastAsia="仿宋" w:hAnsi="仿宋" w:hint="eastAsia"/>
            <w:sz w:val="32"/>
            <w:szCs w:val="32"/>
          </w:rPr>
          <w:t>羊</w:t>
        </w:r>
      </w:hyperlink>
      <w:r>
        <w:rPr>
          <w:rFonts w:ascii="仿宋" w:eastAsia="仿宋" w:hAnsi="仿宋" w:hint="eastAsia"/>
          <w:sz w:val="32"/>
          <w:szCs w:val="32"/>
        </w:rPr>
        <w:t>就是黔北麻羊。如今，在当地不少中高档酒店，</w:t>
      </w:r>
      <w:proofErr w:type="gramStart"/>
      <w:r>
        <w:rPr>
          <w:rFonts w:ascii="仿宋" w:eastAsia="仿宋" w:hAnsi="仿宋" w:hint="eastAsia"/>
          <w:sz w:val="32"/>
          <w:szCs w:val="32"/>
        </w:rPr>
        <w:t>用黔北</w:t>
      </w:r>
      <w:proofErr w:type="gramEnd"/>
      <w:r>
        <w:rPr>
          <w:rFonts w:ascii="仿宋" w:eastAsia="仿宋" w:hAnsi="仿宋" w:hint="eastAsia"/>
          <w:sz w:val="32"/>
          <w:szCs w:val="32"/>
        </w:rPr>
        <w:t>麻羊肉做成的菜肴已是对外的招牌菜。</w:t>
      </w:r>
    </w:p>
    <w:p w14:paraId="59B155D5" w14:textId="77777777" w:rsidR="00553ECA" w:rsidRDefault="00DF0CE4">
      <w:pPr>
        <w:spacing w:line="620" w:lineRule="exact"/>
        <w:ind w:firstLineChars="200" w:firstLine="640"/>
        <w:rPr>
          <w:rFonts w:ascii="仿宋" w:eastAsia="仿宋" w:hAnsi="仿宋"/>
          <w:b/>
          <w:bCs/>
          <w:sz w:val="32"/>
          <w:szCs w:val="32"/>
        </w:rPr>
      </w:pPr>
      <w:r>
        <w:rPr>
          <w:rFonts w:ascii="仿宋" w:eastAsia="仿宋" w:hAnsi="仿宋" w:hint="eastAsia"/>
          <w:sz w:val="32"/>
          <w:szCs w:val="32"/>
        </w:rPr>
        <w:t>黔北麻羊是贵州喀斯特地区独有的地方优良山羊品种，因赤水河流域独特的地理环境和气候特征造就了黔北麻羊</w:t>
      </w:r>
      <w:proofErr w:type="gramStart"/>
      <w:r>
        <w:rPr>
          <w:rFonts w:ascii="仿宋" w:eastAsia="仿宋" w:hAnsi="仿宋" w:hint="eastAsia"/>
          <w:sz w:val="32"/>
          <w:szCs w:val="32"/>
        </w:rPr>
        <w:t>最</w:t>
      </w:r>
      <w:proofErr w:type="gramEnd"/>
      <w:r>
        <w:rPr>
          <w:rFonts w:ascii="仿宋" w:eastAsia="仿宋" w:hAnsi="仿宋" w:hint="eastAsia"/>
          <w:sz w:val="32"/>
          <w:szCs w:val="32"/>
        </w:rPr>
        <w:t>宜生态圈，麻羊长年散养在习水县域植被丰富的山林间，食百草、饮山泉，活蹦乱跳、充满力量，表现出了对自然生态条件良好的适应性。麻羊毛短肢壮、肌肉结实、肉质鲜美Q弹，口感纯正。2009年被农业部专家委员会批准列为新的畜禽遗传资源保护品种，建设保种场，划定保护区。2013年黔北麻羊获国家农业部“农产品地理标志保护产品”认证。</w:t>
      </w:r>
    </w:p>
    <w:p w14:paraId="0336A27A" w14:textId="77777777" w:rsidR="00553ECA" w:rsidRDefault="00553ECA"/>
    <w:p w14:paraId="6203CA7B" w14:textId="77777777" w:rsidR="00553ECA" w:rsidRDefault="00DF0CE4">
      <w:pPr>
        <w:ind w:firstLineChars="221" w:firstLine="707"/>
        <w:rPr>
          <w:rFonts w:ascii="仿宋" w:eastAsia="仿宋" w:hAnsi="仿宋" w:cs="仿宋"/>
          <w:color w:val="000000"/>
          <w:kern w:val="0"/>
          <w:sz w:val="32"/>
          <w:szCs w:val="32"/>
        </w:rPr>
      </w:pP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、企业简介</w:t>
      </w:r>
    </w:p>
    <w:p w14:paraId="467BB850" w14:textId="77777777" w:rsidR="00553ECA" w:rsidRDefault="00DF0CE4">
      <w:pPr>
        <w:pStyle w:val="ab"/>
        <w:widowControl/>
        <w:spacing w:before="200" w:beforeAutospacing="0" w:after="100" w:afterAutospacing="0" w:line="300" w:lineRule="atLeas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贵州习</w:t>
      </w:r>
      <w:proofErr w:type="gramStart"/>
      <w:r>
        <w:rPr>
          <w:rFonts w:ascii="仿宋" w:eastAsia="仿宋" w:hAnsi="仿宋" w:cs="仿宋" w:hint="eastAsia"/>
          <w:color w:val="333333"/>
          <w:sz w:val="32"/>
          <w:szCs w:val="32"/>
        </w:rPr>
        <w:t>酒投资</w:t>
      </w:r>
      <w:proofErr w:type="gramEnd"/>
      <w:r>
        <w:rPr>
          <w:rFonts w:ascii="仿宋" w:eastAsia="仿宋" w:hAnsi="仿宋" w:cs="仿宋" w:hint="eastAsia"/>
          <w:color w:val="333333"/>
          <w:sz w:val="32"/>
          <w:szCs w:val="32"/>
        </w:rPr>
        <w:t>控股集团有限责任公司（以下简称“贵州习酒”），2022年由贵州省委省政府决定组建成立，属贵州省国</w:t>
      </w:r>
      <w:proofErr w:type="gramStart"/>
      <w:r>
        <w:rPr>
          <w:rFonts w:ascii="仿宋" w:eastAsia="仿宋" w:hAnsi="仿宋" w:cs="仿宋" w:hint="eastAsia"/>
          <w:color w:val="333333"/>
          <w:sz w:val="32"/>
          <w:szCs w:val="32"/>
        </w:rPr>
        <w:t>资委直管</w:t>
      </w:r>
      <w:proofErr w:type="gramEnd"/>
      <w:r>
        <w:rPr>
          <w:rFonts w:ascii="仿宋" w:eastAsia="仿宋" w:hAnsi="仿宋" w:cs="仿宋" w:hint="eastAsia"/>
          <w:color w:val="333333"/>
          <w:sz w:val="32"/>
          <w:szCs w:val="32"/>
        </w:rPr>
        <w:t>国家大型二类企业。</w:t>
      </w:r>
    </w:p>
    <w:p w14:paraId="135AA790" w14:textId="77777777" w:rsidR="00553ECA" w:rsidRDefault="00DF0CE4">
      <w:pPr>
        <w:pStyle w:val="ab"/>
        <w:widowControl/>
        <w:spacing w:before="200" w:beforeAutospacing="0" w:after="100" w:afterAutospacing="0" w:line="300" w:lineRule="atLeas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贵州习酒总部位于黔北高原赤水河中游、红军长征“四渡赤水”的</w:t>
      </w:r>
      <w:proofErr w:type="gramStart"/>
      <w:r>
        <w:rPr>
          <w:rFonts w:ascii="仿宋" w:eastAsia="仿宋" w:hAnsi="仿宋" w:cs="仿宋" w:hint="eastAsia"/>
          <w:color w:val="333333"/>
          <w:sz w:val="32"/>
          <w:szCs w:val="32"/>
        </w:rPr>
        <w:t>二郎滩渡口</w:t>
      </w:r>
      <w:proofErr w:type="gramEnd"/>
      <w:r>
        <w:rPr>
          <w:rFonts w:ascii="仿宋" w:eastAsia="仿宋" w:hAnsi="仿宋" w:cs="仿宋" w:hint="eastAsia"/>
          <w:color w:val="333333"/>
          <w:sz w:val="32"/>
          <w:szCs w:val="32"/>
        </w:rPr>
        <w:t>，依山傍水，风光秀丽，企业占地面积近6000</w:t>
      </w:r>
      <w:r>
        <w:rPr>
          <w:rFonts w:ascii="仿宋" w:eastAsia="仿宋" w:hAnsi="仿宋" w:cs="仿宋" w:hint="eastAsia"/>
          <w:color w:val="333333"/>
          <w:sz w:val="32"/>
          <w:szCs w:val="32"/>
        </w:rPr>
        <w:lastRenderedPageBreak/>
        <w:t>亩，拥有员工1.2万余人，2022年品牌价值为1690亿元，位列贵州省白酒第二名、中国白酒前八名，中国酱酒第二名。</w:t>
      </w:r>
    </w:p>
    <w:p w14:paraId="17DAF244" w14:textId="77777777" w:rsidR="00553ECA" w:rsidRDefault="00DF0CE4">
      <w:pPr>
        <w:pStyle w:val="ab"/>
        <w:widowControl/>
        <w:spacing w:before="200" w:beforeAutospacing="0" w:after="100" w:afterAutospacing="0" w:line="300" w:lineRule="atLeas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贵州习酒旗下控股子公司——贵州习酒股份有限公司，其前身为明代万历年</w:t>
      </w:r>
      <w:proofErr w:type="gramStart"/>
      <w:r>
        <w:rPr>
          <w:rFonts w:ascii="仿宋" w:eastAsia="仿宋" w:hAnsi="仿宋" w:cs="仿宋" w:hint="eastAsia"/>
          <w:color w:val="333333"/>
          <w:sz w:val="32"/>
          <w:szCs w:val="32"/>
        </w:rPr>
        <w:t>间殷姓</w:t>
      </w:r>
      <w:proofErr w:type="gramEnd"/>
      <w:r>
        <w:rPr>
          <w:rFonts w:ascii="仿宋" w:eastAsia="仿宋" w:hAnsi="仿宋" w:cs="仿宋" w:hint="eastAsia"/>
          <w:color w:val="333333"/>
          <w:sz w:val="32"/>
          <w:szCs w:val="32"/>
        </w:rPr>
        <w:t>白酒作坊，1952年通过收购组建为国营企业，1998年加入茅台集团，在茅台集团的支持和帮助下发展壮大，2022年由“贵州茅台酒厂（集团）习酒有限责任公司”整体变更设立“贵州习酒股份有限公司”。公司始终秉承中国传统白酒技艺精华，坚守纯粮固态发酵工艺，以诚取信、以质取胜、锐意创新、追求卓越，致力于做精产品、做优质量、做好服务。具有5万余吨的优质基酒年生产、包装能力及18万吨的基酒贮存能力。拥有中国酒业科技领军人才、中国白酒工艺大师、黔酒大师、贵州酿酒大师、国家级评酒委员、贵州省评酒委员、正高级工程师、高级工程师100余人，各类专业技术技能人才2000余人。主要产品有君品系列、窖藏系列、金</w:t>
      </w:r>
      <w:proofErr w:type="gramStart"/>
      <w:r>
        <w:rPr>
          <w:rFonts w:ascii="仿宋" w:eastAsia="仿宋" w:hAnsi="仿宋" w:cs="仿宋" w:hint="eastAsia"/>
          <w:color w:val="333333"/>
          <w:sz w:val="32"/>
          <w:szCs w:val="32"/>
        </w:rPr>
        <w:t>钻系列</w:t>
      </w:r>
      <w:proofErr w:type="gramEnd"/>
      <w:r>
        <w:rPr>
          <w:rFonts w:ascii="仿宋" w:eastAsia="仿宋" w:hAnsi="仿宋" w:cs="仿宋" w:hint="eastAsia"/>
          <w:color w:val="333333"/>
          <w:sz w:val="32"/>
          <w:szCs w:val="32"/>
        </w:rPr>
        <w:t>等，主导品牌“习酒”先后被评为省优、部优、国优，荣获“国家质量奖”，被认定为“国家地理标志保护产品”等。</w:t>
      </w:r>
    </w:p>
    <w:p w14:paraId="458CE1F6" w14:textId="77777777" w:rsidR="00553ECA" w:rsidRDefault="00DF0CE4">
      <w:pPr>
        <w:pStyle w:val="ab"/>
        <w:widowControl/>
        <w:spacing w:before="200" w:beforeAutospacing="0" w:after="100" w:afterAutospacing="0" w:line="300" w:lineRule="atLeas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君子之品，东方习酒。贵州习酒恪守“崇道、务本、敬商、爱人”的企业核心价值观，</w:t>
      </w:r>
      <w:proofErr w:type="gramStart"/>
      <w:r>
        <w:rPr>
          <w:rFonts w:ascii="仿宋" w:eastAsia="仿宋" w:hAnsi="仿宋" w:cs="仿宋" w:hint="eastAsia"/>
          <w:color w:val="333333"/>
          <w:sz w:val="32"/>
          <w:szCs w:val="32"/>
        </w:rPr>
        <w:t>践行</w:t>
      </w:r>
      <w:proofErr w:type="gramEnd"/>
      <w:r>
        <w:rPr>
          <w:rFonts w:ascii="仿宋" w:eastAsia="仿宋" w:hAnsi="仿宋" w:cs="仿宋" w:hint="eastAsia"/>
          <w:color w:val="333333"/>
          <w:sz w:val="32"/>
          <w:szCs w:val="32"/>
        </w:rPr>
        <w:t>“知敬畏、懂感恩、行谦让、怀怜悯”</w:t>
      </w:r>
      <w:proofErr w:type="gramStart"/>
      <w:r>
        <w:rPr>
          <w:rFonts w:ascii="仿宋" w:eastAsia="仿宋" w:hAnsi="仿宋" w:cs="仿宋" w:hint="eastAsia"/>
          <w:color w:val="333333"/>
          <w:sz w:val="32"/>
          <w:szCs w:val="32"/>
        </w:rPr>
        <w:t>的君品文化</w:t>
      </w:r>
      <w:proofErr w:type="gramEnd"/>
      <w:r>
        <w:rPr>
          <w:rFonts w:ascii="仿宋" w:eastAsia="仿宋" w:hAnsi="仿宋" w:cs="仿宋" w:hint="eastAsia"/>
          <w:color w:val="333333"/>
          <w:sz w:val="32"/>
          <w:szCs w:val="32"/>
        </w:rPr>
        <w:t>，释放创新潜能，不断向开放、智慧、美丽的</w:t>
      </w:r>
      <w:proofErr w:type="gramStart"/>
      <w:r>
        <w:rPr>
          <w:rFonts w:ascii="仿宋" w:eastAsia="仿宋" w:hAnsi="仿宋" w:cs="仿宋" w:hint="eastAsia"/>
          <w:color w:val="333333"/>
          <w:sz w:val="32"/>
          <w:szCs w:val="32"/>
        </w:rPr>
        <w:lastRenderedPageBreak/>
        <w:t>现代化酒企转型</w:t>
      </w:r>
      <w:proofErr w:type="gramEnd"/>
      <w:r>
        <w:rPr>
          <w:rFonts w:ascii="仿宋" w:eastAsia="仿宋" w:hAnsi="仿宋" w:cs="仿宋" w:hint="eastAsia"/>
          <w:color w:val="333333"/>
          <w:sz w:val="32"/>
          <w:szCs w:val="32"/>
        </w:rPr>
        <w:t>升级。两次荣获“全国五一劳动奖状”，荣膺第三届“贵州省省长质量奖”、 第十八届“全国质量奖”、“亚洲质量卓越奖”、“全省脱贫攻坚先进党组织”、 “全国优秀社会责任企业”、“希望工程实施30周年突出贡献者”等荣誉。</w:t>
      </w:r>
    </w:p>
    <w:p w14:paraId="48C56A3E" w14:textId="77777777" w:rsidR="00553ECA" w:rsidRDefault="00553ECA">
      <w:pPr>
        <w:pStyle w:val="ab"/>
        <w:widowControl/>
        <w:spacing w:before="200" w:beforeAutospacing="0" w:after="100" w:afterAutospacing="0" w:line="300" w:lineRule="atLeast"/>
        <w:rPr>
          <w:rFonts w:ascii="方正小标宋简体" w:eastAsia="方正小标宋简体" w:hAnsi="方正小标宋简体" w:cs="方正小标宋简体"/>
          <w:color w:val="333333"/>
          <w:sz w:val="44"/>
          <w:szCs w:val="44"/>
        </w:rPr>
      </w:pPr>
    </w:p>
    <w:p w14:paraId="58899820" w14:textId="77777777" w:rsidR="00553ECA" w:rsidRDefault="00553ECA">
      <w:pPr>
        <w:pStyle w:val="ab"/>
        <w:widowControl/>
        <w:spacing w:before="200" w:beforeAutospacing="0" w:after="100" w:afterAutospacing="0" w:line="300" w:lineRule="atLeast"/>
        <w:rPr>
          <w:rFonts w:ascii="方正小标宋简体" w:eastAsia="方正小标宋简体" w:hAnsi="方正小标宋简体" w:cs="方正小标宋简体"/>
          <w:color w:val="333333"/>
          <w:sz w:val="44"/>
          <w:szCs w:val="44"/>
        </w:rPr>
      </w:pPr>
    </w:p>
    <w:p w14:paraId="319DE808" w14:textId="77777777" w:rsidR="00553ECA" w:rsidRDefault="00DF0CE4">
      <w:pPr>
        <w:ind w:firstLineChars="221" w:firstLine="707"/>
        <w:rPr>
          <w:rFonts w:ascii="仿宋" w:eastAsia="仿宋" w:hAnsi="仿宋" w:cs="仿宋"/>
          <w:color w:val="000000"/>
          <w:kern w:val="0"/>
          <w:sz w:val="32"/>
          <w:szCs w:val="32"/>
        </w:rPr>
      </w:pP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w:t>
      </w:r>
      <w:proofErr w:type="gramStart"/>
      <w:r>
        <w:rPr>
          <w:rFonts w:ascii="仿宋" w:eastAsia="仿宋" w:hAnsi="仿宋" w:cs="仿宋" w:hint="eastAsia"/>
          <w:color w:val="000000"/>
          <w:kern w:val="0"/>
          <w:sz w:val="32"/>
          <w:szCs w:val="32"/>
        </w:rPr>
        <w:t>君品文化</w:t>
      </w:r>
      <w:proofErr w:type="gramEnd"/>
    </w:p>
    <w:p w14:paraId="11DB3DAC" w14:textId="77777777" w:rsidR="00553ECA" w:rsidRDefault="00DF0CE4">
      <w:pPr>
        <w:pStyle w:val="ab"/>
        <w:widowControl/>
        <w:spacing w:before="200" w:beforeAutospacing="0" w:after="100" w:afterAutospacing="0" w:line="300" w:lineRule="atLeas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君子即有伟大人格、高尚品德、崇高修养之人。君子思想博大精深，纵贯古今，其主体思想为“自强不息、厚德载物”。君子的核心道德是仁，仁是一种极崇高而又切实的生活理想，其本旨是“己欲立而立人，己欲达而达人”。</w:t>
      </w:r>
    </w:p>
    <w:p w14:paraId="22D99CE5" w14:textId="77777777" w:rsidR="00553ECA" w:rsidRDefault="00DF0CE4">
      <w:pPr>
        <w:pStyle w:val="ab"/>
        <w:widowControl/>
        <w:spacing w:before="200" w:beforeAutospacing="0" w:after="100" w:afterAutospacing="0" w:line="300" w:lineRule="atLeast"/>
        <w:ind w:firstLineChars="242" w:firstLine="774"/>
        <w:rPr>
          <w:rFonts w:ascii="仿宋" w:eastAsia="仿宋" w:hAnsi="仿宋" w:cs="仿宋"/>
          <w:color w:val="333333"/>
          <w:sz w:val="32"/>
          <w:szCs w:val="32"/>
        </w:rPr>
      </w:pPr>
      <w:r>
        <w:rPr>
          <w:rFonts w:ascii="仿宋" w:eastAsia="仿宋" w:hAnsi="仿宋" w:cs="仿宋" w:hint="eastAsia"/>
          <w:color w:val="333333"/>
          <w:sz w:val="32"/>
          <w:szCs w:val="32"/>
        </w:rPr>
        <w:t>君品，即具有君子品德、品质。“君子之品，东方习酒”是对君子精神的传承和创新，</w:t>
      </w:r>
      <w:proofErr w:type="gramStart"/>
      <w:r>
        <w:rPr>
          <w:rFonts w:ascii="仿宋" w:eastAsia="仿宋" w:hAnsi="仿宋" w:cs="仿宋" w:hint="eastAsia"/>
          <w:color w:val="333333"/>
          <w:sz w:val="32"/>
          <w:szCs w:val="32"/>
        </w:rPr>
        <w:t>是习酒</w:t>
      </w:r>
      <w:proofErr w:type="gramEnd"/>
      <w:r>
        <w:rPr>
          <w:rFonts w:ascii="仿宋" w:eastAsia="仿宋" w:hAnsi="仿宋" w:cs="仿宋" w:hint="eastAsia"/>
          <w:color w:val="333333"/>
          <w:sz w:val="32"/>
          <w:szCs w:val="32"/>
        </w:rPr>
        <w:t>人敬重传统文明并自强不息的体现。</w:t>
      </w:r>
    </w:p>
    <w:p w14:paraId="1164B385" w14:textId="77777777" w:rsidR="00553ECA" w:rsidRDefault="00DF0CE4">
      <w:pPr>
        <w:pStyle w:val="ab"/>
        <w:widowControl/>
        <w:spacing w:before="200" w:beforeAutospacing="0" w:after="100" w:afterAutospacing="0" w:line="300" w:lineRule="atLeast"/>
        <w:ind w:firstLineChars="242" w:firstLine="774"/>
        <w:rPr>
          <w:rFonts w:ascii="仿宋" w:eastAsia="仿宋" w:hAnsi="仿宋" w:cs="仿宋"/>
          <w:color w:val="333333"/>
          <w:sz w:val="32"/>
          <w:szCs w:val="32"/>
        </w:rPr>
      </w:pPr>
      <w:r>
        <w:rPr>
          <w:rFonts w:ascii="仿宋" w:eastAsia="仿宋" w:hAnsi="仿宋" w:cs="仿宋" w:hint="eastAsia"/>
          <w:color w:val="333333"/>
          <w:sz w:val="32"/>
          <w:szCs w:val="32"/>
        </w:rPr>
        <w:t>顺应天地，道法自然。习酒人尊重规律，崇敬自然，充分利用赤水河得天独厚的生态酿造资源、特殊的地形地貌、千百年</w:t>
      </w:r>
      <w:r>
        <w:rPr>
          <w:rFonts w:ascii="仿宋" w:eastAsia="仿宋" w:hAnsi="仿宋" w:cs="仿宋" w:hint="eastAsia"/>
          <w:color w:val="333333"/>
          <w:sz w:val="32"/>
          <w:szCs w:val="32"/>
        </w:rPr>
        <w:lastRenderedPageBreak/>
        <w:t>来薪火传承所形成的微生物大气群和不可移植的天赐酿酒环境，秉承传统，承袭古法，创建了一个原生态的白酒酿造基地。</w:t>
      </w:r>
    </w:p>
    <w:p w14:paraId="5F479CE1" w14:textId="77777777" w:rsidR="00553ECA" w:rsidRDefault="00DF0CE4">
      <w:pPr>
        <w:pStyle w:val="ab"/>
        <w:widowControl/>
        <w:spacing w:before="200" w:beforeAutospacing="0" w:after="100" w:afterAutospacing="0" w:line="300" w:lineRule="atLeast"/>
        <w:ind w:firstLineChars="242" w:firstLine="774"/>
        <w:rPr>
          <w:rFonts w:ascii="仿宋" w:eastAsia="仿宋" w:hAnsi="仿宋" w:cs="仿宋"/>
          <w:color w:val="333333"/>
          <w:sz w:val="32"/>
          <w:szCs w:val="32"/>
        </w:rPr>
      </w:pPr>
      <w:r>
        <w:rPr>
          <w:rFonts w:ascii="仿宋" w:eastAsia="仿宋" w:hAnsi="仿宋" w:cs="仿宋" w:hint="eastAsia"/>
          <w:color w:val="333333"/>
          <w:sz w:val="32"/>
          <w:szCs w:val="32"/>
        </w:rPr>
        <w:t>自强不息，厚德载物。习酒人不急功近利，不浮躁、</w:t>
      </w:r>
      <w:proofErr w:type="gramStart"/>
      <w:r>
        <w:rPr>
          <w:rFonts w:ascii="仿宋" w:eastAsia="仿宋" w:hAnsi="仿宋" w:cs="仿宋" w:hint="eastAsia"/>
          <w:color w:val="333333"/>
          <w:sz w:val="32"/>
          <w:szCs w:val="32"/>
        </w:rPr>
        <w:t>不</w:t>
      </w:r>
      <w:proofErr w:type="gramEnd"/>
      <w:r>
        <w:rPr>
          <w:rFonts w:ascii="仿宋" w:eastAsia="仿宋" w:hAnsi="仿宋" w:cs="仿宋" w:hint="eastAsia"/>
          <w:color w:val="333333"/>
          <w:sz w:val="32"/>
          <w:szCs w:val="32"/>
        </w:rPr>
        <w:t>冒进、不跟风，始终以求真务实的工作态度，以自强不息的拼搏精神，认认真真做事，踏踏实实做人。</w:t>
      </w:r>
    </w:p>
    <w:p w14:paraId="595A39FB" w14:textId="77777777" w:rsidR="00553ECA" w:rsidRDefault="00DF0CE4">
      <w:pPr>
        <w:pStyle w:val="ab"/>
        <w:widowControl/>
        <w:spacing w:before="200" w:beforeAutospacing="0" w:after="100" w:afterAutospacing="0" w:line="300" w:lineRule="atLeast"/>
        <w:ind w:firstLineChars="242" w:firstLine="774"/>
        <w:rPr>
          <w:rFonts w:ascii="仿宋" w:eastAsia="仿宋" w:hAnsi="仿宋" w:cs="仿宋"/>
          <w:color w:val="333333"/>
          <w:sz w:val="32"/>
          <w:szCs w:val="32"/>
        </w:rPr>
      </w:pPr>
      <w:r>
        <w:rPr>
          <w:rFonts w:ascii="仿宋" w:eastAsia="仿宋" w:hAnsi="仿宋" w:cs="仿宋" w:hint="eastAsia"/>
          <w:color w:val="333333"/>
          <w:sz w:val="32"/>
          <w:szCs w:val="32"/>
        </w:rPr>
        <w:t>讲究奉献，勇于担当。习酒人敢为天下先，勇担社会责任。除了立足行业根本兢兢业业做好产品，为企业和社会创造财富外，还积极参与和支持社会公益事业，为构建和谐社会，实现美丽中国梦而不懈努力。</w:t>
      </w:r>
    </w:p>
    <w:p w14:paraId="756F2EA4" w14:textId="77777777" w:rsidR="00553ECA" w:rsidRDefault="00DF0CE4">
      <w:pPr>
        <w:pStyle w:val="ab"/>
        <w:widowControl/>
        <w:spacing w:before="200" w:beforeAutospacing="0" w:after="100" w:afterAutospacing="0" w:line="300" w:lineRule="atLeast"/>
        <w:ind w:firstLineChars="242" w:firstLine="774"/>
        <w:rPr>
          <w:rFonts w:ascii="仿宋" w:eastAsia="仿宋" w:hAnsi="仿宋" w:cs="仿宋"/>
          <w:color w:val="333333"/>
          <w:sz w:val="32"/>
          <w:szCs w:val="32"/>
        </w:rPr>
      </w:pPr>
      <w:r>
        <w:rPr>
          <w:rFonts w:ascii="仿宋" w:eastAsia="仿宋" w:hAnsi="仿宋" w:cs="仿宋" w:hint="eastAsia"/>
          <w:color w:val="333333"/>
          <w:sz w:val="32"/>
          <w:szCs w:val="32"/>
        </w:rPr>
        <w:t>习</w:t>
      </w:r>
      <w:proofErr w:type="gramStart"/>
      <w:r>
        <w:rPr>
          <w:rFonts w:ascii="仿宋" w:eastAsia="仿宋" w:hAnsi="仿宋" w:cs="仿宋" w:hint="eastAsia"/>
          <w:color w:val="333333"/>
          <w:sz w:val="32"/>
          <w:szCs w:val="32"/>
        </w:rPr>
        <w:t>酒君品文化</w:t>
      </w:r>
      <w:proofErr w:type="gramEnd"/>
      <w:r>
        <w:rPr>
          <w:rFonts w:ascii="仿宋" w:eastAsia="仿宋" w:hAnsi="仿宋" w:cs="仿宋" w:hint="eastAsia"/>
          <w:color w:val="333333"/>
          <w:sz w:val="32"/>
          <w:szCs w:val="32"/>
        </w:rPr>
        <w:t>是以君子文化为统领，以习</w:t>
      </w:r>
      <w:proofErr w:type="gramStart"/>
      <w:r>
        <w:rPr>
          <w:rFonts w:ascii="仿宋" w:eastAsia="仿宋" w:hAnsi="仿宋" w:cs="仿宋" w:hint="eastAsia"/>
          <w:color w:val="333333"/>
          <w:sz w:val="32"/>
          <w:szCs w:val="32"/>
        </w:rPr>
        <w:t>酒企业</w:t>
      </w:r>
      <w:proofErr w:type="gramEnd"/>
      <w:r>
        <w:rPr>
          <w:rFonts w:ascii="仿宋" w:eastAsia="仿宋" w:hAnsi="仿宋" w:cs="仿宋" w:hint="eastAsia"/>
          <w:color w:val="333333"/>
          <w:sz w:val="32"/>
          <w:szCs w:val="32"/>
        </w:rPr>
        <w:t>文化为主体，由鰼部文化、赤水河酒文化、赤水河商业文化、红色文化等构成的有特色、完整的文化体系。</w:t>
      </w:r>
    </w:p>
    <w:p w14:paraId="455D4F53" w14:textId="77777777" w:rsidR="00553ECA" w:rsidRDefault="00DF0CE4">
      <w:pPr>
        <w:pStyle w:val="ab"/>
        <w:widowControl/>
        <w:spacing w:before="200" w:beforeAutospacing="0" w:after="100" w:afterAutospacing="0" w:line="300" w:lineRule="atLeast"/>
        <w:ind w:firstLineChars="242" w:firstLine="774"/>
        <w:rPr>
          <w:rFonts w:ascii="仿宋" w:eastAsia="仿宋" w:hAnsi="仿宋" w:cs="仿宋"/>
          <w:color w:val="333333"/>
          <w:sz w:val="32"/>
          <w:szCs w:val="32"/>
        </w:rPr>
      </w:pPr>
      <w:r>
        <w:rPr>
          <w:rFonts w:ascii="仿宋" w:eastAsia="仿宋" w:hAnsi="仿宋" w:cs="仿宋" w:hint="eastAsia"/>
          <w:color w:val="333333"/>
          <w:sz w:val="32"/>
          <w:szCs w:val="32"/>
        </w:rPr>
        <w:t>习</w:t>
      </w:r>
      <w:proofErr w:type="gramStart"/>
      <w:r>
        <w:rPr>
          <w:rFonts w:ascii="仿宋" w:eastAsia="仿宋" w:hAnsi="仿宋" w:cs="仿宋" w:hint="eastAsia"/>
          <w:color w:val="333333"/>
          <w:sz w:val="32"/>
          <w:szCs w:val="32"/>
        </w:rPr>
        <w:t>酒君品文化</w:t>
      </w:r>
      <w:proofErr w:type="gramEnd"/>
      <w:r>
        <w:rPr>
          <w:rFonts w:ascii="仿宋" w:eastAsia="仿宋" w:hAnsi="仿宋" w:cs="仿宋" w:hint="eastAsia"/>
          <w:color w:val="333333"/>
          <w:sz w:val="32"/>
          <w:szCs w:val="32"/>
        </w:rPr>
        <w:t>涉及多个互动层面、共同构成一个和谐整体。</w:t>
      </w:r>
    </w:p>
    <w:p w14:paraId="27B905D6" w14:textId="77777777" w:rsidR="00553ECA" w:rsidRDefault="00DF0CE4">
      <w:pPr>
        <w:pStyle w:val="ab"/>
        <w:widowControl/>
        <w:spacing w:before="200" w:beforeAutospacing="0" w:after="100" w:afterAutospacing="0" w:line="300" w:lineRule="atLeast"/>
        <w:ind w:firstLineChars="242" w:firstLine="777"/>
        <w:rPr>
          <w:rFonts w:ascii="仿宋" w:eastAsia="仿宋" w:hAnsi="仿宋" w:cs="仿宋"/>
          <w:color w:val="333333"/>
          <w:sz w:val="32"/>
          <w:szCs w:val="32"/>
        </w:rPr>
      </w:pPr>
      <w:r>
        <w:rPr>
          <w:rFonts w:ascii="仿宋" w:eastAsia="仿宋" w:hAnsi="仿宋" w:cs="仿宋" w:hint="eastAsia"/>
          <w:b/>
          <w:bCs/>
          <w:color w:val="333333"/>
          <w:sz w:val="32"/>
          <w:szCs w:val="32"/>
        </w:rPr>
        <w:t>企业固守君子操守：</w:t>
      </w:r>
      <w:r>
        <w:rPr>
          <w:rFonts w:ascii="仿宋" w:eastAsia="仿宋" w:hAnsi="仿宋" w:cs="仿宋" w:hint="eastAsia"/>
          <w:color w:val="333333"/>
          <w:sz w:val="32"/>
          <w:szCs w:val="32"/>
        </w:rPr>
        <w:t>不浮躁，</w:t>
      </w:r>
      <w:proofErr w:type="gramStart"/>
      <w:r>
        <w:rPr>
          <w:rFonts w:ascii="仿宋" w:eastAsia="仿宋" w:hAnsi="仿宋" w:cs="仿宋" w:hint="eastAsia"/>
          <w:color w:val="333333"/>
          <w:sz w:val="32"/>
          <w:szCs w:val="32"/>
        </w:rPr>
        <w:t>不</w:t>
      </w:r>
      <w:proofErr w:type="gramEnd"/>
      <w:r>
        <w:rPr>
          <w:rFonts w:ascii="仿宋" w:eastAsia="仿宋" w:hAnsi="仿宋" w:cs="仿宋" w:hint="eastAsia"/>
          <w:color w:val="333333"/>
          <w:sz w:val="32"/>
          <w:szCs w:val="32"/>
        </w:rPr>
        <w:t>功利，传承中国文化，承担社会责任。</w:t>
      </w:r>
    </w:p>
    <w:p w14:paraId="00219EB0" w14:textId="77777777" w:rsidR="00553ECA" w:rsidRDefault="00DF0CE4">
      <w:pPr>
        <w:pStyle w:val="ab"/>
        <w:widowControl/>
        <w:spacing w:before="200" w:beforeAutospacing="0" w:after="100" w:afterAutospacing="0" w:line="300" w:lineRule="atLeast"/>
        <w:ind w:firstLineChars="242" w:firstLine="777"/>
        <w:rPr>
          <w:rFonts w:ascii="仿宋" w:eastAsia="仿宋" w:hAnsi="仿宋" w:cs="仿宋"/>
          <w:color w:val="333333"/>
          <w:sz w:val="32"/>
          <w:szCs w:val="32"/>
        </w:rPr>
      </w:pPr>
      <w:r>
        <w:rPr>
          <w:rFonts w:ascii="仿宋" w:eastAsia="仿宋" w:hAnsi="仿宋" w:cs="仿宋" w:hint="eastAsia"/>
          <w:b/>
          <w:bCs/>
          <w:color w:val="333333"/>
          <w:sz w:val="32"/>
          <w:szCs w:val="32"/>
        </w:rPr>
        <w:t>酿酒人有君子之风：</w:t>
      </w:r>
      <w:r>
        <w:rPr>
          <w:rFonts w:ascii="仿宋" w:eastAsia="仿宋" w:hAnsi="仿宋" w:cs="仿宋" w:hint="eastAsia"/>
          <w:color w:val="333333"/>
          <w:sz w:val="32"/>
          <w:szCs w:val="32"/>
        </w:rPr>
        <w:t>勤劳、淳朴、仁义、包容，诚实做人，踏实做事。</w:t>
      </w:r>
    </w:p>
    <w:p w14:paraId="24D18567" w14:textId="77777777" w:rsidR="00553ECA" w:rsidRDefault="00DF0CE4">
      <w:pPr>
        <w:pStyle w:val="ab"/>
        <w:widowControl/>
        <w:spacing w:before="200" w:beforeAutospacing="0" w:after="100" w:afterAutospacing="0" w:line="300" w:lineRule="atLeast"/>
        <w:ind w:firstLineChars="242" w:firstLine="777"/>
        <w:rPr>
          <w:rFonts w:ascii="仿宋" w:eastAsia="仿宋" w:hAnsi="仿宋" w:cs="仿宋"/>
          <w:color w:val="333333"/>
          <w:sz w:val="32"/>
          <w:szCs w:val="32"/>
        </w:rPr>
      </w:pPr>
      <w:r>
        <w:rPr>
          <w:rFonts w:ascii="仿宋" w:eastAsia="仿宋" w:hAnsi="仿宋" w:cs="仿宋" w:hint="eastAsia"/>
          <w:b/>
          <w:bCs/>
          <w:color w:val="333333"/>
          <w:sz w:val="32"/>
          <w:szCs w:val="32"/>
        </w:rPr>
        <w:lastRenderedPageBreak/>
        <w:t>产品是酒中君子：</w:t>
      </w:r>
      <w:r>
        <w:rPr>
          <w:rFonts w:ascii="仿宋" w:eastAsia="仿宋" w:hAnsi="仿宋" w:cs="仿宋" w:hint="eastAsia"/>
          <w:color w:val="333333"/>
          <w:sz w:val="32"/>
          <w:szCs w:val="32"/>
        </w:rPr>
        <w:t>坚守传统工艺，纯粮固态发酵，为顾客提供品质卓越的产品。</w:t>
      </w:r>
    </w:p>
    <w:p w14:paraId="14F7947E" w14:textId="77777777" w:rsidR="00553ECA" w:rsidRDefault="00DF0CE4">
      <w:pPr>
        <w:pStyle w:val="ab"/>
        <w:widowControl/>
        <w:spacing w:before="200" w:beforeAutospacing="0" w:after="100" w:afterAutospacing="0" w:line="300" w:lineRule="atLeast"/>
        <w:ind w:firstLineChars="242" w:firstLine="777"/>
        <w:rPr>
          <w:rFonts w:ascii="仿宋" w:eastAsia="仿宋" w:hAnsi="仿宋" w:cs="仿宋"/>
          <w:color w:val="333333"/>
          <w:sz w:val="32"/>
          <w:szCs w:val="32"/>
        </w:rPr>
      </w:pPr>
      <w:r>
        <w:rPr>
          <w:rFonts w:ascii="仿宋" w:eastAsia="仿宋" w:hAnsi="仿宋" w:cs="仿宋" w:hint="eastAsia"/>
          <w:b/>
          <w:bCs/>
          <w:color w:val="333333"/>
          <w:sz w:val="32"/>
          <w:szCs w:val="32"/>
        </w:rPr>
        <w:t>卖酒人有君子之德：</w:t>
      </w:r>
      <w:r>
        <w:rPr>
          <w:rFonts w:ascii="仿宋" w:eastAsia="仿宋" w:hAnsi="仿宋" w:cs="仿宋" w:hint="eastAsia"/>
          <w:color w:val="333333"/>
          <w:sz w:val="32"/>
          <w:szCs w:val="32"/>
        </w:rPr>
        <w:t>公平、诚信，不弄虚作假。</w:t>
      </w:r>
    </w:p>
    <w:p w14:paraId="79085FFD" w14:textId="77777777" w:rsidR="00553ECA" w:rsidRDefault="00DF0CE4">
      <w:pPr>
        <w:pStyle w:val="ab"/>
        <w:widowControl/>
        <w:spacing w:before="200" w:beforeAutospacing="0" w:after="100" w:afterAutospacing="0" w:line="300" w:lineRule="atLeast"/>
        <w:ind w:firstLineChars="242" w:firstLine="777"/>
        <w:rPr>
          <w:rFonts w:ascii="仿宋" w:eastAsia="仿宋" w:hAnsi="仿宋" w:cs="仿宋"/>
          <w:color w:val="333333"/>
          <w:sz w:val="32"/>
          <w:szCs w:val="32"/>
        </w:rPr>
      </w:pPr>
      <w:r>
        <w:rPr>
          <w:rFonts w:ascii="仿宋" w:eastAsia="仿宋" w:hAnsi="仿宋" w:cs="仿宋" w:hint="eastAsia"/>
          <w:b/>
          <w:bCs/>
          <w:color w:val="333333"/>
          <w:sz w:val="32"/>
          <w:szCs w:val="32"/>
        </w:rPr>
        <w:t>饮酒人有君子之好：</w:t>
      </w:r>
      <w:r>
        <w:rPr>
          <w:rFonts w:ascii="仿宋" w:eastAsia="仿宋" w:hAnsi="仿宋" w:cs="仿宋" w:hint="eastAsia"/>
          <w:color w:val="333333"/>
          <w:sz w:val="32"/>
          <w:szCs w:val="32"/>
        </w:rPr>
        <w:t>习酒倡导健康饮酒、文明饮酒，少喝酒、喝好酒。</w:t>
      </w:r>
    </w:p>
    <w:p w14:paraId="51577248" w14:textId="77777777" w:rsidR="00553ECA" w:rsidRDefault="00DF0CE4">
      <w:pPr>
        <w:pStyle w:val="ab"/>
        <w:widowControl/>
        <w:spacing w:before="200" w:beforeAutospacing="0" w:after="100" w:afterAutospacing="0" w:line="300" w:lineRule="atLeast"/>
        <w:ind w:firstLineChars="242" w:firstLine="777"/>
        <w:rPr>
          <w:rFonts w:ascii="仿宋" w:eastAsia="仿宋" w:hAnsi="仿宋" w:cs="仿宋"/>
          <w:color w:val="333333"/>
          <w:sz w:val="32"/>
          <w:szCs w:val="32"/>
        </w:rPr>
      </w:pPr>
      <w:r>
        <w:rPr>
          <w:rFonts w:ascii="仿宋" w:eastAsia="仿宋" w:hAnsi="仿宋" w:cs="仿宋" w:hint="eastAsia"/>
          <w:b/>
          <w:bCs/>
          <w:color w:val="333333"/>
          <w:sz w:val="32"/>
          <w:szCs w:val="32"/>
        </w:rPr>
        <w:t>合作伙伴有君子之为：</w:t>
      </w:r>
      <w:r>
        <w:rPr>
          <w:rFonts w:ascii="仿宋" w:eastAsia="仿宋" w:hAnsi="仿宋" w:cs="仿宋" w:hint="eastAsia"/>
          <w:color w:val="333333"/>
          <w:sz w:val="32"/>
          <w:szCs w:val="32"/>
        </w:rPr>
        <w:t>信守承诺，构建诚信社会。</w:t>
      </w:r>
    </w:p>
    <w:p w14:paraId="22C81A49" w14:textId="77777777" w:rsidR="00553ECA" w:rsidRDefault="00DF0CE4">
      <w:pPr>
        <w:ind w:firstLineChars="221" w:firstLine="707"/>
        <w:rPr>
          <w:rFonts w:ascii="仿宋" w:eastAsia="仿宋" w:hAnsi="仿宋" w:cs="仿宋"/>
          <w:color w:val="000000"/>
          <w:kern w:val="0"/>
          <w:sz w:val="32"/>
          <w:szCs w:val="32"/>
        </w:rPr>
      </w:pPr>
      <w:r>
        <w:rPr>
          <w:rFonts w:ascii="仿宋" w:eastAsia="仿宋" w:hAnsi="仿宋" w:cs="仿宋"/>
          <w:color w:val="000000"/>
          <w:kern w:val="0"/>
          <w:sz w:val="32"/>
          <w:szCs w:val="32"/>
        </w:rPr>
        <w:t>4</w:t>
      </w:r>
      <w:r>
        <w:rPr>
          <w:rFonts w:ascii="仿宋" w:eastAsia="仿宋" w:hAnsi="仿宋" w:cs="仿宋" w:hint="eastAsia"/>
          <w:color w:val="000000"/>
          <w:kern w:val="0"/>
          <w:sz w:val="32"/>
          <w:szCs w:val="32"/>
        </w:rPr>
        <w:t>、企业理念</w:t>
      </w:r>
    </w:p>
    <w:p w14:paraId="71A52C19" w14:textId="77777777" w:rsidR="00553ECA" w:rsidRDefault="00DF0CE4">
      <w:pPr>
        <w:pStyle w:val="ab"/>
        <w:widowControl/>
        <w:spacing w:before="200" w:beforeAutospacing="0" w:after="100" w:afterAutospacing="0" w:line="300" w:lineRule="atLeast"/>
        <w:ind w:firstLine="300"/>
        <w:rPr>
          <w:rFonts w:ascii="仿宋" w:eastAsia="仿宋" w:hAnsi="仿宋" w:cs="仿宋"/>
          <w:color w:val="333333"/>
          <w:sz w:val="32"/>
          <w:szCs w:val="32"/>
        </w:rPr>
      </w:pP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企业愿景</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百年习酒</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世界一流</w:t>
      </w:r>
    </w:p>
    <w:p w14:paraId="6899A328" w14:textId="77777777" w:rsidR="00553ECA" w:rsidRDefault="00DF0CE4">
      <w:pPr>
        <w:pStyle w:val="ab"/>
        <w:widowControl/>
        <w:spacing w:before="200" w:beforeAutospacing="0" w:after="100" w:afterAutospacing="0" w:line="300" w:lineRule="atLeast"/>
        <w:ind w:firstLine="300"/>
        <w:rPr>
          <w:rFonts w:ascii="仿宋" w:eastAsia="仿宋" w:hAnsi="仿宋" w:cs="仿宋"/>
          <w:color w:val="333333"/>
          <w:sz w:val="32"/>
          <w:szCs w:val="32"/>
        </w:rPr>
      </w:pP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企业使命</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Calibri" w:eastAsia="仿宋" w:hAnsi="Calibri" w:cs="Calibri"/>
          <w:b/>
          <w:bCs/>
          <w:color w:val="FFFFFF"/>
          <w:sz w:val="32"/>
          <w:szCs w:val="32"/>
        </w:rPr>
        <w:t>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proofErr w:type="gramStart"/>
      <w:r>
        <w:rPr>
          <w:rFonts w:ascii="仿宋" w:eastAsia="仿宋" w:hAnsi="仿宋" w:cs="仿宋" w:hint="eastAsia"/>
          <w:color w:val="333333"/>
          <w:sz w:val="32"/>
          <w:szCs w:val="32"/>
        </w:rPr>
        <w:t>弘扬君品文化</w:t>
      </w:r>
      <w:proofErr w:type="gramEnd"/>
      <w:r>
        <w:rPr>
          <w:rFonts w:ascii="Calibri" w:eastAsia="仿宋" w:hAnsi="Calibri" w:cs="Calibri"/>
          <w:color w:val="333333"/>
          <w:sz w:val="32"/>
          <w:szCs w:val="32"/>
        </w:rPr>
        <w:t> </w:t>
      </w:r>
      <w:r>
        <w:rPr>
          <w:rFonts w:ascii="仿宋" w:eastAsia="仿宋" w:hAnsi="仿宋" w:cs="仿宋" w:hint="eastAsia"/>
          <w:color w:val="333333"/>
          <w:sz w:val="32"/>
          <w:szCs w:val="32"/>
        </w:rPr>
        <w:t xml:space="preserve"> 酿造生活之美</w:t>
      </w:r>
    </w:p>
    <w:p w14:paraId="69151AE8" w14:textId="77777777" w:rsidR="00553ECA" w:rsidRDefault="00DF0CE4">
      <w:pPr>
        <w:pStyle w:val="ab"/>
        <w:widowControl/>
        <w:spacing w:before="200" w:beforeAutospacing="0" w:after="100" w:afterAutospacing="0" w:line="300" w:lineRule="atLeast"/>
        <w:ind w:firstLine="300"/>
        <w:rPr>
          <w:rFonts w:ascii="仿宋" w:eastAsia="仿宋" w:hAnsi="仿宋" w:cs="仿宋"/>
          <w:color w:val="333333"/>
          <w:sz w:val="32"/>
          <w:szCs w:val="32"/>
        </w:rPr>
      </w:pP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核心价值观</w:t>
      </w:r>
      <w:r>
        <w:rPr>
          <w:rFonts w:ascii="Calibri" w:eastAsia="仿宋" w:hAnsi="Calibri" w:cs="Calibri"/>
          <w:b/>
          <w:bCs/>
          <w:color w:val="FFFFFF"/>
          <w:sz w:val="32"/>
          <w:szCs w:val="32"/>
          <w:shd w:val="clear" w:color="auto" w:fill="009688"/>
        </w:rPr>
        <w:t> </w:t>
      </w:r>
      <w:r>
        <w:rPr>
          <w:rFonts w:ascii="Calibri" w:eastAsia="仿宋" w:hAnsi="Calibri" w:cs="Calibri"/>
          <w:b/>
          <w:bCs/>
          <w:color w:val="333333"/>
          <w:sz w:val="32"/>
          <w:szCs w:val="32"/>
        </w:rPr>
        <w:t> </w:t>
      </w:r>
      <w:r>
        <w:rPr>
          <w:rFonts w:ascii="仿宋" w:eastAsia="仿宋" w:hAnsi="仿宋" w:cs="仿宋" w:hint="eastAsia"/>
          <w:b/>
          <w:bCs/>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崇道</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务本</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敬商</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爱人</w:t>
      </w:r>
    </w:p>
    <w:p w14:paraId="69B62D44" w14:textId="77777777" w:rsidR="00553ECA" w:rsidRDefault="00DF0CE4">
      <w:pPr>
        <w:pStyle w:val="ab"/>
        <w:widowControl/>
        <w:spacing w:before="200" w:beforeAutospacing="0" w:after="100" w:afterAutospacing="0" w:line="300" w:lineRule="atLeast"/>
        <w:ind w:firstLine="300"/>
        <w:rPr>
          <w:rFonts w:ascii="仿宋" w:eastAsia="仿宋" w:hAnsi="仿宋" w:cs="仿宋"/>
          <w:color w:val="333333"/>
          <w:sz w:val="32"/>
          <w:szCs w:val="32"/>
        </w:rPr>
      </w:pP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核心竞争力</w:t>
      </w:r>
      <w:r>
        <w:rPr>
          <w:rFonts w:ascii="Calibri" w:eastAsia="仿宋" w:hAnsi="Calibri" w:cs="Calibri"/>
          <w:color w:val="333333"/>
          <w:sz w:val="32"/>
          <w:szCs w:val="32"/>
          <w:shd w:val="clear" w:color="auto" w:fill="009688"/>
        </w:rPr>
        <w:t>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环境</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品质</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品牌</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人才</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文化</w:t>
      </w:r>
    </w:p>
    <w:p w14:paraId="0CF374A1" w14:textId="77777777" w:rsidR="00553ECA" w:rsidRDefault="00DF0CE4">
      <w:pPr>
        <w:pStyle w:val="ab"/>
        <w:widowControl/>
        <w:spacing w:before="200" w:beforeAutospacing="0" w:after="100" w:afterAutospacing="0" w:line="300" w:lineRule="atLeast"/>
        <w:ind w:firstLine="300"/>
        <w:rPr>
          <w:rFonts w:ascii="仿宋" w:eastAsia="仿宋" w:hAnsi="仿宋" w:cs="仿宋"/>
          <w:color w:val="333333"/>
          <w:sz w:val="32"/>
          <w:szCs w:val="32"/>
        </w:rPr>
      </w:pP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企业精神</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爱我习酒</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苦乐与共</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proofErr w:type="gramStart"/>
      <w:r>
        <w:rPr>
          <w:rFonts w:ascii="仿宋" w:eastAsia="仿宋" w:hAnsi="仿宋" w:cs="仿宋" w:hint="eastAsia"/>
          <w:color w:val="333333"/>
          <w:sz w:val="32"/>
          <w:szCs w:val="32"/>
        </w:rPr>
        <w:t>兴我习酒</w:t>
      </w:r>
      <w:proofErr w:type="gramEnd"/>
      <w:r>
        <w:rPr>
          <w:rFonts w:ascii="Calibri" w:eastAsia="仿宋" w:hAnsi="Calibri" w:cs="Calibri"/>
          <w:color w:val="333333"/>
          <w:sz w:val="32"/>
          <w:szCs w:val="32"/>
        </w:rPr>
        <w:t> </w:t>
      </w:r>
      <w:r>
        <w:rPr>
          <w:rFonts w:ascii="仿宋" w:eastAsia="仿宋" w:hAnsi="仿宋" w:cs="仿宋" w:hint="eastAsia"/>
          <w:color w:val="333333"/>
          <w:sz w:val="32"/>
          <w:szCs w:val="32"/>
        </w:rPr>
        <w:t xml:space="preserve"> 奉献社会</w:t>
      </w:r>
    </w:p>
    <w:p w14:paraId="72CDFFAE" w14:textId="77777777" w:rsidR="00553ECA" w:rsidRDefault="00DF0CE4">
      <w:pPr>
        <w:pStyle w:val="ab"/>
        <w:widowControl/>
        <w:spacing w:before="200" w:beforeAutospacing="0" w:after="100" w:afterAutospacing="0" w:line="300" w:lineRule="atLeast"/>
        <w:ind w:firstLine="300"/>
        <w:rPr>
          <w:rFonts w:ascii="仿宋" w:eastAsia="仿宋" w:hAnsi="仿宋" w:cs="仿宋"/>
          <w:color w:val="333333"/>
          <w:sz w:val="32"/>
          <w:szCs w:val="32"/>
        </w:rPr>
      </w:pP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企业氛围</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Calibri" w:eastAsia="仿宋" w:hAnsi="Calibri" w:cs="Calibri"/>
          <w:b/>
          <w:bCs/>
          <w:color w:val="FFFFFF"/>
          <w:sz w:val="32"/>
          <w:szCs w:val="32"/>
        </w:rPr>
        <w:t>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酒香</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风正</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人和</w:t>
      </w:r>
    </w:p>
    <w:p w14:paraId="63D6A314" w14:textId="77777777" w:rsidR="00553ECA" w:rsidRDefault="00DF0CE4">
      <w:pPr>
        <w:pStyle w:val="ab"/>
        <w:widowControl/>
        <w:spacing w:before="200" w:beforeAutospacing="0" w:after="100" w:afterAutospacing="0" w:line="300" w:lineRule="atLeast"/>
        <w:ind w:firstLine="300"/>
        <w:rPr>
          <w:rFonts w:ascii="仿宋" w:eastAsia="仿宋" w:hAnsi="仿宋" w:cs="仿宋"/>
          <w:color w:val="333333"/>
          <w:sz w:val="32"/>
          <w:szCs w:val="32"/>
        </w:rPr>
      </w:pP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质量方针</w:t>
      </w:r>
      <w:r>
        <w:rPr>
          <w:rFonts w:ascii="Calibri" w:eastAsia="仿宋" w:hAnsi="Calibri" w:cs="Calibri"/>
          <w:b/>
          <w:bCs/>
          <w:color w:val="333333"/>
          <w:sz w:val="32"/>
          <w:szCs w:val="32"/>
          <w:shd w:val="clear" w:color="auto" w:fill="009688"/>
        </w:rPr>
        <w:t> </w:t>
      </w:r>
      <w:r>
        <w:rPr>
          <w:rFonts w:ascii="仿宋" w:eastAsia="仿宋" w:hAnsi="仿宋" w:cs="仿宋" w:hint="eastAsia"/>
          <w:b/>
          <w:bCs/>
          <w:color w:val="333333"/>
          <w:sz w:val="32"/>
          <w:szCs w:val="32"/>
          <w:shd w:val="clear" w:color="auto" w:fill="009688"/>
        </w:rPr>
        <w:t xml:space="preserve"> </w:t>
      </w:r>
      <w:r>
        <w:rPr>
          <w:rFonts w:ascii="Calibri" w:eastAsia="仿宋" w:hAnsi="Calibri" w:cs="Calibri"/>
          <w:b/>
          <w:bCs/>
          <w:color w:val="333333"/>
          <w:sz w:val="32"/>
          <w:szCs w:val="32"/>
          <w:shd w:val="clear" w:color="auto" w:fill="009688"/>
        </w:rPr>
        <w:t>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以诚取信</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以质取胜</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锐意创新</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追求卓越</w:t>
      </w:r>
    </w:p>
    <w:p w14:paraId="3C3B339F" w14:textId="77777777" w:rsidR="00553ECA" w:rsidRDefault="00DF0CE4">
      <w:pPr>
        <w:pStyle w:val="ab"/>
        <w:widowControl/>
        <w:spacing w:before="200" w:beforeAutospacing="0" w:after="100" w:afterAutospacing="0" w:line="300" w:lineRule="atLeast"/>
        <w:ind w:firstLine="300"/>
        <w:rPr>
          <w:rFonts w:ascii="仿宋" w:eastAsia="仿宋" w:hAnsi="仿宋" w:cs="仿宋"/>
          <w:color w:val="333333"/>
          <w:sz w:val="32"/>
          <w:szCs w:val="32"/>
        </w:rPr>
      </w:pP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营销理念</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无情</w:t>
      </w:r>
      <w:proofErr w:type="gramStart"/>
      <w:r>
        <w:rPr>
          <w:rFonts w:ascii="仿宋" w:eastAsia="仿宋" w:hAnsi="仿宋" w:cs="仿宋" w:hint="eastAsia"/>
          <w:color w:val="333333"/>
          <w:sz w:val="32"/>
          <w:szCs w:val="32"/>
        </w:rPr>
        <w:t>不</w:t>
      </w:r>
      <w:proofErr w:type="gramEnd"/>
      <w:r>
        <w:rPr>
          <w:rFonts w:ascii="仿宋" w:eastAsia="仿宋" w:hAnsi="仿宋" w:cs="仿宋" w:hint="eastAsia"/>
          <w:color w:val="333333"/>
          <w:sz w:val="32"/>
          <w:szCs w:val="32"/>
        </w:rPr>
        <w:t>商</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服务至上</w:t>
      </w:r>
    </w:p>
    <w:p w14:paraId="4638302E" w14:textId="77777777" w:rsidR="00553ECA" w:rsidRDefault="00DF0CE4">
      <w:pPr>
        <w:pStyle w:val="ab"/>
        <w:widowControl/>
        <w:spacing w:before="200" w:beforeAutospacing="0" w:after="100" w:afterAutospacing="0" w:line="300" w:lineRule="atLeast"/>
        <w:ind w:firstLine="300"/>
        <w:rPr>
          <w:rFonts w:ascii="仿宋" w:eastAsia="仿宋" w:hAnsi="仿宋" w:cs="宋体"/>
          <w:sz w:val="32"/>
          <w:szCs w:val="32"/>
        </w:rPr>
      </w:pPr>
      <w:r>
        <w:rPr>
          <w:rFonts w:ascii="Calibri" w:eastAsia="仿宋" w:hAnsi="Calibri" w:cs="Calibri"/>
          <w:color w:val="FFFFFF"/>
          <w:sz w:val="32"/>
          <w:szCs w:val="32"/>
          <w:shd w:val="clear" w:color="auto" w:fill="009688"/>
        </w:rPr>
        <w:t> </w:t>
      </w:r>
      <w:r>
        <w:rPr>
          <w:rFonts w:ascii="仿宋" w:eastAsia="仿宋" w:hAnsi="仿宋" w:cs="仿宋" w:hint="eastAsia"/>
          <w:b/>
          <w:bCs/>
          <w:color w:val="FFFFFF"/>
          <w:sz w:val="32"/>
          <w:szCs w:val="32"/>
          <w:shd w:val="clear" w:color="auto" w:fill="009688"/>
        </w:rPr>
        <w:t xml:space="preserve"> </w:t>
      </w:r>
      <w:r>
        <w:rPr>
          <w:rFonts w:ascii="Calibri" w:eastAsia="仿宋" w:hAnsi="Calibri" w:cs="Calibri"/>
          <w:b/>
          <w:bCs/>
          <w:color w:val="FFFFFF"/>
          <w:sz w:val="32"/>
          <w:szCs w:val="32"/>
          <w:shd w:val="clear" w:color="auto" w:fill="009688"/>
        </w:rPr>
        <w:t> </w:t>
      </w:r>
      <w:r>
        <w:rPr>
          <w:rFonts w:ascii="仿宋" w:eastAsia="仿宋" w:hAnsi="仿宋" w:cs="仿宋" w:hint="eastAsia"/>
          <w:b/>
          <w:bCs/>
          <w:color w:val="FFFFFF"/>
          <w:sz w:val="32"/>
          <w:szCs w:val="32"/>
          <w:shd w:val="clear" w:color="auto" w:fill="009688"/>
        </w:rPr>
        <w:t>人才理念</w:t>
      </w:r>
      <w:r>
        <w:rPr>
          <w:rFonts w:ascii="Calibri" w:eastAsia="仿宋" w:hAnsi="Calibri" w:cs="Calibri"/>
          <w:color w:val="FFFFFF"/>
          <w:sz w:val="32"/>
          <w:szCs w:val="32"/>
          <w:shd w:val="clear" w:color="auto" w:fill="009688"/>
        </w:rPr>
        <w:t> </w:t>
      </w:r>
      <w:r>
        <w:rPr>
          <w:rFonts w:ascii="仿宋" w:eastAsia="仿宋" w:hAnsi="仿宋" w:cs="仿宋" w:hint="eastAsia"/>
          <w:color w:val="FFFFFF"/>
          <w:sz w:val="32"/>
          <w:szCs w:val="32"/>
          <w:shd w:val="clear" w:color="auto" w:fill="009688"/>
        </w:rPr>
        <w:t xml:space="preserve"> </w:t>
      </w:r>
      <w:r>
        <w:rPr>
          <w:rFonts w:ascii="Calibri" w:eastAsia="仿宋" w:hAnsi="Calibri" w:cs="Calibri"/>
          <w:color w:val="FFFFFF"/>
          <w:sz w:val="32"/>
          <w:szCs w:val="32"/>
          <w:shd w:val="clear" w:color="auto" w:fill="009688"/>
        </w:rPr>
        <w:t>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w:t>
      </w:r>
      <w:r>
        <w:rPr>
          <w:rFonts w:ascii="Calibri" w:eastAsia="仿宋" w:hAnsi="Calibri" w:cs="Calibri"/>
          <w:color w:val="333333"/>
          <w:sz w:val="32"/>
          <w:szCs w:val="32"/>
        </w:rPr>
        <w:t> </w:t>
      </w:r>
      <w:r>
        <w:rPr>
          <w:rFonts w:ascii="仿宋" w:eastAsia="仿宋" w:hAnsi="仿宋" w:cs="仿宋" w:hint="eastAsia"/>
          <w:color w:val="333333"/>
          <w:sz w:val="32"/>
          <w:szCs w:val="32"/>
        </w:rPr>
        <w:t>相才</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育才</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护才</w:t>
      </w:r>
      <w:r>
        <w:rPr>
          <w:rFonts w:ascii="Calibri" w:eastAsia="仿宋" w:hAnsi="Calibri" w:cs="Calibri"/>
          <w:color w:val="333333"/>
          <w:sz w:val="32"/>
          <w:szCs w:val="32"/>
        </w:rPr>
        <w:t> </w:t>
      </w:r>
      <w:r>
        <w:rPr>
          <w:rFonts w:ascii="仿宋" w:eastAsia="仿宋" w:hAnsi="仿宋" w:cs="仿宋" w:hint="eastAsia"/>
          <w:color w:val="333333"/>
          <w:sz w:val="32"/>
          <w:szCs w:val="32"/>
        </w:rPr>
        <w:t xml:space="preserve"> 用才</w:t>
      </w:r>
    </w:p>
    <w:sectPr w:rsidR="00553EC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AA4D" w14:textId="77777777" w:rsidR="005F2A70" w:rsidRDefault="005F2A70">
      <w:r>
        <w:separator/>
      </w:r>
    </w:p>
  </w:endnote>
  <w:endnote w:type="continuationSeparator" w:id="0">
    <w:p w14:paraId="0C40EBB5" w14:textId="77777777" w:rsidR="005F2A70" w:rsidRDefault="005F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E9A9" w14:textId="77777777" w:rsidR="00553ECA" w:rsidRDefault="00DF0CE4">
    <w:pPr>
      <w:pStyle w:val="a7"/>
    </w:pPr>
    <w:r>
      <w:rPr>
        <w:rFonts w:ascii="仿宋" w:eastAsia="仿宋" w:hAnsi="仿宋" w:hint="eastAsia"/>
        <w:sz w:val="28"/>
        <w:szCs w:val="28"/>
      </w:rPr>
      <w:t xml:space="preserve">— </w:t>
    </w: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rPr>
      <w:t>2</w:t>
    </w:r>
    <w:r>
      <w:rPr>
        <w:rFonts w:ascii="仿宋" w:eastAsia="仿宋" w:hAnsi="仿宋"/>
        <w:sz w:val="28"/>
        <w:szCs w:val="28"/>
      </w:rPr>
      <w:fldChar w:fldCharType="end"/>
    </w:r>
    <w:r>
      <w:rPr>
        <w:rFonts w:ascii="仿宋" w:eastAsia="仿宋" w:hAnsi="仿宋"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503223"/>
    </w:sdtPr>
    <w:sdtEndPr/>
    <w:sdtContent>
      <w:p w14:paraId="4948C8D8" w14:textId="77777777" w:rsidR="00553ECA" w:rsidRDefault="00DF0CE4">
        <w:pPr>
          <w:pStyle w:val="a7"/>
          <w:jc w:val="right"/>
        </w:pPr>
        <w:r>
          <w:softHyphen/>
        </w:r>
        <w:r>
          <w:rPr>
            <w:rFonts w:ascii="仿宋" w:eastAsia="仿宋" w:hAnsi="仿宋" w:hint="eastAsia"/>
            <w:sz w:val="28"/>
            <w:szCs w:val="28"/>
          </w:rPr>
          <w:t xml:space="preserve">— </w:t>
        </w: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rPr>
          <w:t>1</w:t>
        </w:r>
        <w:r>
          <w:rPr>
            <w:rFonts w:ascii="仿宋" w:eastAsia="仿宋" w:hAnsi="仿宋"/>
            <w:sz w:val="28"/>
            <w:szCs w:val="28"/>
          </w:rPr>
          <w:fldChar w:fldCharType="end"/>
        </w:r>
        <w:r>
          <w:rPr>
            <w:rFonts w:ascii="仿宋" w:eastAsia="仿宋" w:hAnsi="仿宋" w:hint="eastAsia"/>
            <w:sz w:val="28"/>
            <w:szCs w:val="28"/>
          </w:rPr>
          <w:t>—</w:t>
        </w:r>
      </w:p>
    </w:sdtContent>
  </w:sdt>
  <w:p w14:paraId="084DE5A2" w14:textId="77777777" w:rsidR="00553ECA" w:rsidRDefault="00553EC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5C23" w14:textId="77777777" w:rsidR="00553ECA" w:rsidRDefault="00DF0CE4">
    <w:pPr>
      <w:pStyle w:val="a7"/>
    </w:pPr>
    <w:r>
      <w:rPr>
        <w:rFonts w:ascii="仿宋" w:eastAsia="仿宋" w:hAnsi="仿宋" w:hint="eastAsia"/>
        <w:sz w:val="28"/>
        <w:szCs w:val="28"/>
      </w:rPr>
      <w:t xml:space="preserve">— </w:t>
    </w: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rPr>
      <w:t>2</w:t>
    </w:r>
    <w:r>
      <w:rPr>
        <w:rFonts w:ascii="仿宋" w:eastAsia="仿宋" w:hAnsi="仿宋"/>
        <w:sz w:val="28"/>
        <w:szCs w:val="28"/>
      </w:rPr>
      <w:fldChar w:fldCharType="end"/>
    </w:r>
    <w:r>
      <w:rPr>
        <w:rFonts w:ascii="仿宋" w:eastAsia="仿宋" w:hAnsi="仿宋"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268639"/>
    </w:sdtPr>
    <w:sdtEndPr/>
    <w:sdtContent>
      <w:p w14:paraId="2D23F365" w14:textId="77777777" w:rsidR="00553ECA" w:rsidRDefault="00DF0CE4">
        <w:pPr>
          <w:pStyle w:val="a7"/>
          <w:jc w:val="right"/>
        </w:pPr>
        <w:r>
          <w:softHyphen/>
        </w:r>
        <w:r>
          <w:rPr>
            <w:rFonts w:ascii="仿宋" w:eastAsia="仿宋" w:hAnsi="仿宋" w:hint="eastAsia"/>
            <w:sz w:val="28"/>
            <w:szCs w:val="28"/>
          </w:rPr>
          <w:t xml:space="preserve">— </w:t>
        </w: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rPr>
          <w:t>1</w:t>
        </w:r>
        <w:r>
          <w:rPr>
            <w:rFonts w:ascii="仿宋" w:eastAsia="仿宋" w:hAnsi="仿宋"/>
            <w:sz w:val="28"/>
            <w:szCs w:val="28"/>
          </w:rPr>
          <w:fldChar w:fldCharType="end"/>
        </w:r>
        <w:r>
          <w:rPr>
            <w:rFonts w:ascii="仿宋" w:eastAsia="仿宋" w:hAnsi="仿宋" w:hint="eastAsia"/>
            <w:sz w:val="28"/>
            <w:szCs w:val="28"/>
          </w:rPr>
          <w:t>—</w:t>
        </w:r>
      </w:p>
    </w:sdtContent>
  </w:sdt>
  <w:p w14:paraId="573D307F" w14:textId="77777777" w:rsidR="00553ECA" w:rsidRDefault="00553ECA">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45383"/>
    </w:sdtPr>
    <w:sdtEndPr/>
    <w:sdtContent>
      <w:sdt>
        <w:sdtPr>
          <w:id w:val="-1769616900"/>
        </w:sdtPr>
        <w:sdtEndPr/>
        <w:sdtContent>
          <w:p w14:paraId="60EE7901" w14:textId="77777777" w:rsidR="00553ECA" w:rsidRDefault="00DF0CE4">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7A4F7AD" w14:textId="77777777" w:rsidR="00553ECA" w:rsidRDefault="00553E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3027" w14:textId="77777777" w:rsidR="005F2A70" w:rsidRDefault="005F2A70">
      <w:r>
        <w:separator/>
      </w:r>
    </w:p>
  </w:footnote>
  <w:footnote w:type="continuationSeparator" w:id="0">
    <w:p w14:paraId="51A7956C" w14:textId="77777777" w:rsidR="005F2A70" w:rsidRDefault="005F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EA6E" w14:textId="77777777" w:rsidR="00553ECA" w:rsidRDefault="00DF0CE4">
    <w:pPr>
      <w:pStyle w:val="a9"/>
    </w:pPr>
    <w:r>
      <w:rPr>
        <w:rFonts w:hint="eastAsia"/>
      </w:rPr>
      <w:t>合同文本请双面打印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A8512F"/>
    <w:multiLevelType w:val="singleLevel"/>
    <w:tmpl w:val="CEA8512F"/>
    <w:lvl w:ilvl="0">
      <w:start w:val="1"/>
      <w:numFmt w:val="decimal"/>
      <w:lvlText w:val="%1."/>
      <w:lvlJc w:val="left"/>
      <w:pPr>
        <w:tabs>
          <w:tab w:val="left" w:pos="312"/>
        </w:tabs>
      </w:pPr>
    </w:lvl>
  </w:abstractNum>
  <w:abstractNum w:abstractNumId="1" w15:restartNumberingAfterBreak="0">
    <w:nsid w:val="5A9D00A6"/>
    <w:multiLevelType w:val="multilevel"/>
    <w:tmpl w:val="5A9D00A6"/>
    <w:lvl w:ilvl="0">
      <w:start w:val="1"/>
      <w:numFmt w:val="japaneseCounting"/>
      <w:lvlText w:val="%1、"/>
      <w:lvlJc w:val="left"/>
      <w:pPr>
        <w:ind w:left="1282" w:hanging="7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62227007"/>
    <w:multiLevelType w:val="multilevel"/>
    <w:tmpl w:val="62227007"/>
    <w:lvl w:ilvl="0">
      <w:start w:val="1"/>
      <w:numFmt w:val="decimal"/>
      <w:lvlText w:val="%1、"/>
      <w:lvlJc w:val="left"/>
      <w:pPr>
        <w:tabs>
          <w:tab w:val="left" w:pos="786"/>
        </w:tabs>
        <w:ind w:left="-141" w:firstLine="567"/>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E2NDM4MmM3NWUyMTY0ZTZjNDc2YjFmNzI0ZDIxYjYifQ=="/>
    <w:docVar w:name="KGWebUrl" w:val="https://oa.gzxijiu.cn:443/seeyon/officeservlet"/>
  </w:docVars>
  <w:rsids>
    <w:rsidRoot w:val="00EC7B52"/>
    <w:rsid w:val="00004C15"/>
    <w:rsid w:val="00006CC7"/>
    <w:rsid w:val="0001447F"/>
    <w:rsid w:val="0001559C"/>
    <w:rsid w:val="00015BBC"/>
    <w:rsid w:val="00017380"/>
    <w:rsid w:val="000207C0"/>
    <w:rsid w:val="00025852"/>
    <w:rsid w:val="0003157F"/>
    <w:rsid w:val="000328BB"/>
    <w:rsid w:val="00033443"/>
    <w:rsid w:val="000370F6"/>
    <w:rsid w:val="0004034C"/>
    <w:rsid w:val="0004214F"/>
    <w:rsid w:val="0004217E"/>
    <w:rsid w:val="00044CC5"/>
    <w:rsid w:val="00044E08"/>
    <w:rsid w:val="00046553"/>
    <w:rsid w:val="000478B6"/>
    <w:rsid w:val="00050A84"/>
    <w:rsid w:val="00050B0E"/>
    <w:rsid w:val="00053D81"/>
    <w:rsid w:val="00055682"/>
    <w:rsid w:val="00056100"/>
    <w:rsid w:val="00061842"/>
    <w:rsid w:val="00061869"/>
    <w:rsid w:val="00063A5C"/>
    <w:rsid w:val="00063D73"/>
    <w:rsid w:val="00063E66"/>
    <w:rsid w:val="00064462"/>
    <w:rsid w:val="0006671C"/>
    <w:rsid w:val="00066723"/>
    <w:rsid w:val="00066958"/>
    <w:rsid w:val="00067130"/>
    <w:rsid w:val="0006779D"/>
    <w:rsid w:val="000677AE"/>
    <w:rsid w:val="00067DB2"/>
    <w:rsid w:val="000733CC"/>
    <w:rsid w:val="00074336"/>
    <w:rsid w:val="00076157"/>
    <w:rsid w:val="0007660F"/>
    <w:rsid w:val="00077823"/>
    <w:rsid w:val="00077BAD"/>
    <w:rsid w:val="00080C72"/>
    <w:rsid w:val="000825DE"/>
    <w:rsid w:val="00084704"/>
    <w:rsid w:val="0009227C"/>
    <w:rsid w:val="00092781"/>
    <w:rsid w:val="00092D8C"/>
    <w:rsid w:val="00093CEF"/>
    <w:rsid w:val="0009493F"/>
    <w:rsid w:val="00094E00"/>
    <w:rsid w:val="00097446"/>
    <w:rsid w:val="000A6562"/>
    <w:rsid w:val="000B1C93"/>
    <w:rsid w:val="000B4CBE"/>
    <w:rsid w:val="000C2B70"/>
    <w:rsid w:val="000C2E29"/>
    <w:rsid w:val="000C3130"/>
    <w:rsid w:val="000C4462"/>
    <w:rsid w:val="000C4B3A"/>
    <w:rsid w:val="000C4FED"/>
    <w:rsid w:val="000C53F3"/>
    <w:rsid w:val="000C619F"/>
    <w:rsid w:val="000D211A"/>
    <w:rsid w:val="000D2CBD"/>
    <w:rsid w:val="000D573C"/>
    <w:rsid w:val="000D6343"/>
    <w:rsid w:val="000E244D"/>
    <w:rsid w:val="000E2D2D"/>
    <w:rsid w:val="000E445B"/>
    <w:rsid w:val="000E464F"/>
    <w:rsid w:val="000E500A"/>
    <w:rsid w:val="000E7159"/>
    <w:rsid w:val="000E76B5"/>
    <w:rsid w:val="000E7A67"/>
    <w:rsid w:val="000F03B2"/>
    <w:rsid w:val="000F10CE"/>
    <w:rsid w:val="000F1194"/>
    <w:rsid w:val="000F2EA3"/>
    <w:rsid w:val="000F4A11"/>
    <w:rsid w:val="000F5759"/>
    <w:rsid w:val="001022A7"/>
    <w:rsid w:val="0010392C"/>
    <w:rsid w:val="00104DF9"/>
    <w:rsid w:val="00105966"/>
    <w:rsid w:val="00106753"/>
    <w:rsid w:val="00107B9A"/>
    <w:rsid w:val="001101AC"/>
    <w:rsid w:val="00110B08"/>
    <w:rsid w:val="00116FB2"/>
    <w:rsid w:val="001173BF"/>
    <w:rsid w:val="00120591"/>
    <w:rsid w:val="00121BFC"/>
    <w:rsid w:val="00123925"/>
    <w:rsid w:val="00124541"/>
    <w:rsid w:val="001258FF"/>
    <w:rsid w:val="0012654C"/>
    <w:rsid w:val="00126966"/>
    <w:rsid w:val="00130FAC"/>
    <w:rsid w:val="001327B9"/>
    <w:rsid w:val="0013521F"/>
    <w:rsid w:val="001357A7"/>
    <w:rsid w:val="00136209"/>
    <w:rsid w:val="00137F51"/>
    <w:rsid w:val="00140563"/>
    <w:rsid w:val="00140679"/>
    <w:rsid w:val="00141DFF"/>
    <w:rsid w:val="00143C92"/>
    <w:rsid w:val="001442F4"/>
    <w:rsid w:val="00144AEF"/>
    <w:rsid w:val="001457D7"/>
    <w:rsid w:val="00147953"/>
    <w:rsid w:val="00151391"/>
    <w:rsid w:val="00152510"/>
    <w:rsid w:val="0015514A"/>
    <w:rsid w:val="00156675"/>
    <w:rsid w:val="0015759D"/>
    <w:rsid w:val="00162156"/>
    <w:rsid w:val="0016426E"/>
    <w:rsid w:val="00165272"/>
    <w:rsid w:val="0016616B"/>
    <w:rsid w:val="001668C7"/>
    <w:rsid w:val="00173738"/>
    <w:rsid w:val="0017379C"/>
    <w:rsid w:val="0017791F"/>
    <w:rsid w:val="001803C2"/>
    <w:rsid w:val="001824B3"/>
    <w:rsid w:val="00187A5A"/>
    <w:rsid w:val="001901A2"/>
    <w:rsid w:val="0019094D"/>
    <w:rsid w:val="00192111"/>
    <w:rsid w:val="001923D6"/>
    <w:rsid w:val="00192AE3"/>
    <w:rsid w:val="00193641"/>
    <w:rsid w:val="0019474F"/>
    <w:rsid w:val="00194A14"/>
    <w:rsid w:val="00194BFF"/>
    <w:rsid w:val="00195817"/>
    <w:rsid w:val="001960AC"/>
    <w:rsid w:val="001A0A3E"/>
    <w:rsid w:val="001A1E8D"/>
    <w:rsid w:val="001A297D"/>
    <w:rsid w:val="001A3FC7"/>
    <w:rsid w:val="001A42EF"/>
    <w:rsid w:val="001A781F"/>
    <w:rsid w:val="001B0488"/>
    <w:rsid w:val="001B0CA7"/>
    <w:rsid w:val="001B3591"/>
    <w:rsid w:val="001B4D74"/>
    <w:rsid w:val="001B6F39"/>
    <w:rsid w:val="001B7D00"/>
    <w:rsid w:val="001C0118"/>
    <w:rsid w:val="001C0667"/>
    <w:rsid w:val="001C280D"/>
    <w:rsid w:val="001C71E2"/>
    <w:rsid w:val="001D1ECA"/>
    <w:rsid w:val="001D2851"/>
    <w:rsid w:val="001D55D8"/>
    <w:rsid w:val="001E0388"/>
    <w:rsid w:val="001E0A9B"/>
    <w:rsid w:val="001F22A4"/>
    <w:rsid w:val="001F469A"/>
    <w:rsid w:val="001F7210"/>
    <w:rsid w:val="00201798"/>
    <w:rsid w:val="00201DD4"/>
    <w:rsid w:val="0020238F"/>
    <w:rsid w:val="002025BE"/>
    <w:rsid w:val="00202E00"/>
    <w:rsid w:val="00203521"/>
    <w:rsid w:val="00204166"/>
    <w:rsid w:val="00204839"/>
    <w:rsid w:val="002049F5"/>
    <w:rsid w:val="00204A2A"/>
    <w:rsid w:val="00205DB8"/>
    <w:rsid w:val="00206622"/>
    <w:rsid w:val="00207242"/>
    <w:rsid w:val="00210C75"/>
    <w:rsid w:val="00211328"/>
    <w:rsid w:val="00213B6C"/>
    <w:rsid w:val="00214EB1"/>
    <w:rsid w:val="00214F97"/>
    <w:rsid w:val="002160B2"/>
    <w:rsid w:val="00216E2F"/>
    <w:rsid w:val="00217117"/>
    <w:rsid w:val="002232A4"/>
    <w:rsid w:val="00223441"/>
    <w:rsid w:val="00224B7B"/>
    <w:rsid w:val="00224B9D"/>
    <w:rsid w:val="00225144"/>
    <w:rsid w:val="00225159"/>
    <w:rsid w:val="00227EC0"/>
    <w:rsid w:val="002311B1"/>
    <w:rsid w:val="00231A7B"/>
    <w:rsid w:val="0023396E"/>
    <w:rsid w:val="00234E32"/>
    <w:rsid w:val="002371BE"/>
    <w:rsid w:val="00237C74"/>
    <w:rsid w:val="00240658"/>
    <w:rsid w:val="002411CD"/>
    <w:rsid w:val="00246040"/>
    <w:rsid w:val="00247BA1"/>
    <w:rsid w:val="002501A7"/>
    <w:rsid w:val="00253535"/>
    <w:rsid w:val="0025398C"/>
    <w:rsid w:val="002658FE"/>
    <w:rsid w:val="00273D15"/>
    <w:rsid w:val="002753DB"/>
    <w:rsid w:val="002756F8"/>
    <w:rsid w:val="0027707D"/>
    <w:rsid w:val="00277C17"/>
    <w:rsid w:val="002806E7"/>
    <w:rsid w:val="00280F5F"/>
    <w:rsid w:val="002814C7"/>
    <w:rsid w:val="002830FB"/>
    <w:rsid w:val="00283852"/>
    <w:rsid w:val="00284107"/>
    <w:rsid w:val="00284BD8"/>
    <w:rsid w:val="00287CC6"/>
    <w:rsid w:val="00291324"/>
    <w:rsid w:val="002945B3"/>
    <w:rsid w:val="00294A18"/>
    <w:rsid w:val="0029514A"/>
    <w:rsid w:val="00295951"/>
    <w:rsid w:val="00296A1E"/>
    <w:rsid w:val="00297919"/>
    <w:rsid w:val="00297999"/>
    <w:rsid w:val="00297ED2"/>
    <w:rsid w:val="002A0551"/>
    <w:rsid w:val="002A118D"/>
    <w:rsid w:val="002A1A77"/>
    <w:rsid w:val="002A5181"/>
    <w:rsid w:val="002B10F9"/>
    <w:rsid w:val="002B13D7"/>
    <w:rsid w:val="002B2D8C"/>
    <w:rsid w:val="002B4370"/>
    <w:rsid w:val="002B5709"/>
    <w:rsid w:val="002B59D8"/>
    <w:rsid w:val="002B5AC5"/>
    <w:rsid w:val="002B6DB7"/>
    <w:rsid w:val="002B788D"/>
    <w:rsid w:val="002C1522"/>
    <w:rsid w:val="002C2375"/>
    <w:rsid w:val="002C2FCA"/>
    <w:rsid w:val="002C5CC8"/>
    <w:rsid w:val="002C6BD7"/>
    <w:rsid w:val="002C6E6E"/>
    <w:rsid w:val="002C7E30"/>
    <w:rsid w:val="002D40A3"/>
    <w:rsid w:val="002D601B"/>
    <w:rsid w:val="002D720F"/>
    <w:rsid w:val="002D7536"/>
    <w:rsid w:val="002D7973"/>
    <w:rsid w:val="002E1D8C"/>
    <w:rsid w:val="002E1DF7"/>
    <w:rsid w:val="002E1F8E"/>
    <w:rsid w:val="002E6123"/>
    <w:rsid w:val="002E6C8C"/>
    <w:rsid w:val="002F1855"/>
    <w:rsid w:val="002F1BAB"/>
    <w:rsid w:val="002F3CE0"/>
    <w:rsid w:val="002F60B3"/>
    <w:rsid w:val="002F670D"/>
    <w:rsid w:val="002F78DB"/>
    <w:rsid w:val="00305497"/>
    <w:rsid w:val="00306090"/>
    <w:rsid w:val="003067F0"/>
    <w:rsid w:val="00307049"/>
    <w:rsid w:val="00307BA0"/>
    <w:rsid w:val="00311EA2"/>
    <w:rsid w:val="00313884"/>
    <w:rsid w:val="003139AA"/>
    <w:rsid w:val="00313ADC"/>
    <w:rsid w:val="003146CE"/>
    <w:rsid w:val="00314904"/>
    <w:rsid w:val="00314B19"/>
    <w:rsid w:val="00315EFB"/>
    <w:rsid w:val="003163B1"/>
    <w:rsid w:val="00322F9B"/>
    <w:rsid w:val="003251EE"/>
    <w:rsid w:val="003262BA"/>
    <w:rsid w:val="003303C8"/>
    <w:rsid w:val="003307F3"/>
    <w:rsid w:val="003319EF"/>
    <w:rsid w:val="00332920"/>
    <w:rsid w:val="003332A0"/>
    <w:rsid w:val="0033603D"/>
    <w:rsid w:val="00337F4C"/>
    <w:rsid w:val="003434BC"/>
    <w:rsid w:val="00343CCE"/>
    <w:rsid w:val="0034562E"/>
    <w:rsid w:val="00347391"/>
    <w:rsid w:val="00351313"/>
    <w:rsid w:val="00355780"/>
    <w:rsid w:val="00357F41"/>
    <w:rsid w:val="003600B8"/>
    <w:rsid w:val="00360DDA"/>
    <w:rsid w:val="00364EF9"/>
    <w:rsid w:val="003655AD"/>
    <w:rsid w:val="0037221C"/>
    <w:rsid w:val="00372B4C"/>
    <w:rsid w:val="00375F44"/>
    <w:rsid w:val="0037602D"/>
    <w:rsid w:val="00380547"/>
    <w:rsid w:val="00384176"/>
    <w:rsid w:val="0038464D"/>
    <w:rsid w:val="00384D1F"/>
    <w:rsid w:val="00385FA3"/>
    <w:rsid w:val="003910E2"/>
    <w:rsid w:val="00391C66"/>
    <w:rsid w:val="003927F2"/>
    <w:rsid w:val="00393D5F"/>
    <w:rsid w:val="0039467D"/>
    <w:rsid w:val="00395126"/>
    <w:rsid w:val="00395928"/>
    <w:rsid w:val="0039696E"/>
    <w:rsid w:val="00397D18"/>
    <w:rsid w:val="003A17EF"/>
    <w:rsid w:val="003A182A"/>
    <w:rsid w:val="003A1ECB"/>
    <w:rsid w:val="003A3415"/>
    <w:rsid w:val="003B3E71"/>
    <w:rsid w:val="003B7382"/>
    <w:rsid w:val="003B7880"/>
    <w:rsid w:val="003C052D"/>
    <w:rsid w:val="003C05DA"/>
    <w:rsid w:val="003C1011"/>
    <w:rsid w:val="003C121C"/>
    <w:rsid w:val="003C4964"/>
    <w:rsid w:val="003C5622"/>
    <w:rsid w:val="003D0EA5"/>
    <w:rsid w:val="003D2B7B"/>
    <w:rsid w:val="003D405C"/>
    <w:rsid w:val="003D7B00"/>
    <w:rsid w:val="003E0F5D"/>
    <w:rsid w:val="003E2FDD"/>
    <w:rsid w:val="003E3029"/>
    <w:rsid w:val="003E3400"/>
    <w:rsid w:val="003E3E79"/>
    <w:rsid w:val="003E7175"/>
    <w:rsid w:val="003E78FF"/>
    <w:rsid w:val="003F1F4A"/>
    <w:rsid w:val="003F3CEF"/>
    <w:rsid w:val="003F3EE2"/>
    <w:rsid w:val="003F6EFF"/>
    <w:rsid w:val="003F77FB"/>
    <w:rsid w:val="003F7AE7"/>
    <w:rsid w:val="003F7F60"/>
    <w:rsid w:val="00401191"/>
    <w:rsid w:val="004058B2"/>
    <w:rsid w:val="0040794B"/>
    <w:rsid w:val="00412D25"/>
    <w:rsid w:val="00413BE0"/>
    <w:rsid w:val="00415F1F"/>
    <w:rsid w:val="0041607A"/>
    <w:rsid w:val="00416E73"/>
    <w:rsid w:val="00417E98"/>
    <w:rsid w:val="0042188C"/>
    <w:rsid w:val="0042274E"/>
    <w:rsid w:val="0042600F"/>
    <w:rsid w:val="004367B1"/>
    <w:rsid w:val="00440BEB"/>
    <w:rsid w:val="00441DF5"/>
    <w:rsid w:val="00444B26"/>
    <w:rsid w:val="00447F3D"/>
    <w:rsid w:val="0045140B"/>
    <w:rsid w:val="00453AA3"/>
    <w:rsid w:val="00454B35"/>
    <w:rsid w:val="004600E5"/>
    <w:rsid w:val="00460F6A"/>
    <w:rsid w:val="00461E3B"/>
    <w:rsid w:val="00470017"/>
    <w:rsid w:val="004709B4"/>
    <w:rsid w:val="0047193A"/>
    <w:rsid w:val="00471ADA"/>
    <w:rsid w:val="00472998"/>
    <w:rsid w:val="00473299"/>
    <w:rsid w:val="004772B7"/>
    <w:rsid w:val="00480CFC"/>
    <w:rsid w:val="00484A36"/>
    <w:rsid w:val="00485370"/>
    <w:rsid w:val="00486D9A"/>
    <w:rsid w:val="0049027C"/>
    <w:rsid w:val="004931F3"/>
    <w:rsid w:val="004952D3"/>
    <w:rsid w:val="00496459"/>
    <w:rsid w:val="00496DCB"/>
    <w:rsid w:val="004A3E2D"/>
    <w:rsid w:val="004A61CF"/>
    <w:rsid w:val="004A7E36"/>
    <w:rsid w:val="004B2F4D"/>
    <w:rsid w:val="004B5137"/>
    <w:rsid w:val="004B6E61"/>
    <w:rsid w:val="004B7937"/>
    <w:rsid w:val="004C3554"/>
    <w:rsid w:val="004C55C6"/>
    <w:rsid w:val="004C6361"/>
    <w:rsid w:val="004C6455"/>
    <w:rsid w:val="004C6C8C"/>
    <w:rsid w:val="004D3FAC"/>
    <w:rsid w:val="004D5B87"/>
    <w:rsid w:val="004E060D"/>
    <w:rsid w:val="004E0A91"/>
    <w:rsid w:val="004E0F64"/>
    <w:rsid w:val="004E3398"/>
    <w:rsid w:val="004E428A"/>
    <w:rsid w:val="004E4A42"/>
    <w:rsid w:val="004E6CAB"/>
    <w:rsid w:val="004E7199"/>
    <w:rsid w:val="004F0D0D"/>
    <w:rsid w:val="004F1465"/>
    <w:rsid w:val="004F2571"/>
    <w:rsid w:val="004F6170"/>
    <w:rsid w:val="0050392A"/>
    <w:rsid w:val="00503E41"/>
    <w:rsid w:val="00504930"/>
    <w:rsid w:val="00506D75"/>
    <w:rsid w:val="0050722D"/>
    <w:rsid w:val="00510955"/>
    <w:rsid w:val="00510ED2"/>
    <w:rsid w:val="005112E0"/>
    <w:rsid w:val="005115FF"/>
    <w:rsid w:val="00511DE1"/>
    <w:rsid w:val="00513AEB"/>
    <w:rsid w:val="005151BA"/>
    <w:rsid w:val="005170B4"/>
    <w:rsid w:val="00521DEC"/>
    <w:rsid w:val="00522103"/>
    <w:rsid w:val="00522C40"/>
    <w:rsid w:val="005252F7"/>
    <w:rsid w:val="005265BD"/>
    <w:rsid w:val="00530C48"/>
    <w:rsid w:val="00532CBA"/>
    <w:rsid w:val="00533199"/>
    <w:rsid w:val="00533EC2"/>
    <w:rsid w:val="0053434E"/>
    <w:rsid w:val="00536154"/>
    <w:rsid w:val="00536909"/>
    <w:rsid w:val="00540707"/>
    <w:rsid w:val="00540BD6"/>
    <w:rsid w:val="00541309"/>
    <w:rsid w:val="00541CA9"/>
    <w:rsid w:val="0054379A"/>
    <w:rsid w:val="00545E76"/>
    <w:rsid w:val="00551478"/>
    <w:rsid w:val="00553ECA"/>
    <w:rsid w:val="00554B07"/>
    <w:rsid w:val="00554F8C"/>
    <w:rsid w:val="00555C20"/>
    <w:rsid w:val="005627B3"/>
    <w:rsid w:val="00562A3C"/>
    <w:rsid w:val="00564CAE"/>
    <w:rsid w:val="00565F01"/>
    <w:rsid w:val="005665C6"/>
    <w:rsid w:val="005665CF"/>
    <w:rsid w:val="005727F4"/>
    <w:rsid w:val="00572E3A"/>
    <w:rsid w:val="00573518"/>
    <w:rsid w:val="0057439D"/>
    <w:rsid w:val="005743BA"/>
    <w:rsid w:val="005763FF"/>
    <w:rsid w:val="00577F23"/>
    <w:rsid w:val="0058075F"/>
    <w:rsid w:val="00580BA7"/>
    <w:rsid w:val="0058158E"/>
    <w:rsid w:val="005853F3"/>
    <w:rsid w:val="00585A3D"/>
    <w:rsid w:val="00590350"/>
    <w:rsid w:val="0059185D"/>
    <w:rsid w:val="0059270E"/>
    <w:rsid w:val="0059314F"/>
    <w:rsid w:val="0059351A"/>
    <w:rsid w:val="00594B42"/>
    <w:rsid w:val="005957CF"/>
    <w:rsid w:val="00595C2E"/>
    <w:rsid w:val="005A010F"/>
    <w:rsid w:val="005A18EA"/>
    <w:rsid w:val="005A29FF"/>
    <w:rsid w:val="005A424F"/>
    <w:rsid w:val="005A59BB"/>
    <w:rsid w:val="005A675F"/>
    <w:rsid w:val="005A7353"/>
    <w:rsid w:val="005A7372"/>
    <w:rsid w:val="005B18D4"/>
    <w:rsid w:val="005B2B56"/>
    <w:rsid w:val="005B4919"/>
    <w:rsid w:val="005B5382"/>
    <w:rsid w:val="005B54AC"/>
    <w:rsid w:val="005B6097"/>
    <w:rsid w:val="005C0346"/>
    <w:rsid w:val="005C0473"/>
    <w:rsid w:val="005C426C"/>
    <w:rsid w:val="005C7039"/>
    <w:rsid w:val="005D02B5"/>
    <w:rsid w:val="005D2FE8"/>
    <w:rsid w:val="005D44CC"/>
    <w:rsid w:val="005D4926"/>
    <w:rsid w:val="005D4EDE"/>
    <w:rsid w:val="005D6E24"/>
    <w:rsid w:val="005E1C00"/>
    <w:rsid w:val="005E311C"/>
    <w:rsid w:val="005E4FC2"/>
    <w:rsid w:val="005E5523"/>
    <w:rsid w:val="005E61C7"/>
    <w:rsid w:val="005E7BC5"/>
    <w:rsid w:val="005E7D27"/>
    <w:rsid w:val="005F2781"/>
    <w:rsid w:val="005F2A70"/>
    <w:rsid w:val="005F314A"/>
    <w:rsid w:val="005F3604"/>
    <w:rsid w:val="005F3B0C"/>
    <w:rsid w:val="005F3BE8"/>
    <w:rsid w:val="005F4E4F"/>
    <w:rsid w:val="005F61C1"/>
    <w:rsid w:val="005F62B0"/>
    <w:rsid w:val="006003BF"/>
    <w:rsid w:val="00603A50"/>
    <w:rsid w:val="00603DE4"/>
    <w:rsid w:val="006042AB"/>
    <w:rsid w:val="0060509C"/>
    <w:rsid w:val="00605335"/>
    <w:rsid w:val="0061087B"/>
    <w:rsid w:val="00612279"/>
    <w:rsid w:val="00613F34"/>
    <w:rsid w:val="006173FF"/>
    <w:rsid w:val="00617FF4"/>
    <w:rsid w:val="00622870"/>
    <w:rsid w:val="006232A6"/>
    <w:rsid w:val="0062546F"/>
    <w:rsid w:val="00625D0F"/>
    <w:rsid w:val="006300C3"/>
    <w:rsid w:val="006344C1"/>
    <w:rsid w:val="00636843"/>
    <w:rsid w:val="00636FA7"/>
    <w:rsid w:val="00637ADC"/>
    <w:rsid w:val="00637C73"/>
    <w:rsid w:val="006405E3"/>
    <w:rsid w:val="00641019"/>
    <w:rsid w:val="006412A2"/>
    <w:rsid w:val="00641731"/>
    <w:rsid w:val="00641DF8"/>
    <w:rsid w:val="00642A9F"/>
    <w:rsid w:val="00642AB4"/>
    <w:rsid w:val="0064310B"/>
    <w:rsid w:val="0064405B"/>
    <w:rsid w:val="0064488B"/>
    <w:rsid w:val="006449E9"/>
    <w:rsid w:val="0064685F"/>
    <w:rsid w:val="00646ED4"/>
    <w:rsid w:val="00653785"/>
    <w:rsid w:val="006539D1"/>
    <w:rsid w:val="006542BF"/>
    <w:rsid w:val="0065490D"/>
    <w:rsid w:val="006561B6"/>
    <w:rsid w:val="0065675A"/>
    <w:rsid w:val="00661621"/>
    <w:rsid w:val="00661C34"/>
    <w:rsid w:val="00662B66"/>
    <w:rsid w:val="00666508"/>
    <w:rsid w:val="00666E2E"/>
    <w:rsid w:val="00667423"/>
    <w:rsid w:val="00671AE7"/>
    <w:rsid w:val="00671C15"/>
    <w:rsid w:val="0067583C"/>
    <w:rsid w:val="0067645A"/>
    <w:rsid w:val="00683046"/>
    <w:rsid w:val="006830D7"/>
    <w:rsid w:val="006854D3"/>
    <w:rsid w:val="00686984"/>
    <w:rsid w:val="00687A2A"/>
    <w:rsid w:val="00691F9C"/>
    <w:rsid w:val="00692396"/>
    <w:rsid w:val="006935BC"/>
    <w:rsid w:val="0069449A"/>
    <w:rsid w:val="006957AB"/>
    <w:rsid w:val="00696F63"/>
    <w:rsid w:val="006B4B26"/>
    <w:rsid w:val="006B6565"/>
    <w:rsid w:val="006B66C2"/>
    <w:rsid w:val="006C0468"/>
    <w:rsid w:val="006C0BFC"/>
    <w:rsid w:val="006C1452"/>
    <w:rsid w:val="006C1BE0"/>
    <w:rsid w:val="006D2949"/>
    <w:rsid w:val="006D2F6D"/>
    <w:rsid w:val="006D45FA"/>
    <w:rsid w:val="006D5A40"/>
    <w:rsid w:val="006D71DB"/>
    <w:rsid w:val="006D7A04"/>
    <w:rsid w:val="006E0892"/>
    <w:rsid w:val="006E3274"/>
    <w:rsid w:val="006E3EA6"/>
    <w:rsid w:val="006E478C"/>
    <w:rsid w:val="006E4A64"/>
    <w:rsid w:val="006E4C2B"/>
    <w:rsid w:val="006E4FD9"/>
    <w:rsid w:val="006E516E"/>
    <w:rsid w:val="006E53F4"/>
    <w:rsid w:val="006E61C0"/>
    <w:rsid w:val="006F3380"/>
    <w:rsid w:val="006F56E8"/>
    <w:rsid w:val="00704DB6"/>
    <w:rsid w:val="00711FBA"/>
    <w:rsid w:val="00712481"/>
    <w:rsid w:val="007169F5"/>
    <w:rsid w:val="007179C9"/>
    <w:rsid w:val="00720DD1"/>
    <w:rsid w:val="00722565"/>
    <w:rsid w:val="00722968"/>
    <w:rsid w:val="00723691"/>
    <w:rsid w:val="00723A61"/>
    <w:rsid w:val="0072639C"/>
    <w:rsid w:val="00727E52"/>
    <w:rsid w:val="00727EBF"/>
    <w:rsid w:val="007309E2"/>
    <w:rsid w:val="0073135C"/>
    <w:rsid w:val="00731982"/>
    <w:rsid w:val="007346B6"/>
    <w:rsid w:val="00735006"/>
    <w:rsid w:val="00742F6F"/>
    <w:rsid w:val="00743E51"/>
    <w:rsid w:val="00744BEF"/>
    <w:rsid w:val="0074723B"/>
    <w:rsid w:val="00747DFB"/>
    <w:rsid w:val="00747E57"/>
    <w:rsid w:val="007503FE"/>
    <w:rsid w:val="00751636"/>
    <w:rsid w:val="0075168E"/>
    <w:rsid w:val="00751CA0"/>
    <w:rsid w:val="00753036"/>
    <w:rsid w:val="00754573"/>
    <w:rsid w:val="007556B3"/>
    <w:rsid w:val="00755A98"/>
    <w:rsid w:val="00755DD1"/>
    <w:rsid w:val="00757280"/>
    <w:rsid w:val="007653A7"/>
    <w:rsid w:val="00765639"/>
    <w:rsid w:val="00766DAC"/>
    <w:rsid w:val="00766E27"/>
    <w:rsid w:val="0077270D"/>
    <w:rsid w:val="00772ED2"/>
    <w:rsid w:val="00773624"/>
    <w:rsid w:val="007741E1"/>
    <w:rsid w:val="0077503F"/>
    <w:rsid w:val="00777645"/>
    <w:rsid w:val="00782378"/>
    <w:rsid w:val="0078742D"/>
    <w:rsid w:val="00787AA4"/>
    <w:rsid w:val="007923F0"/>
    <w:rsid w:val="00792E2D"/>
    <w:rsid w:val="00794FDE"/>
    <w:rsid w:val="007969C4"/>
    <w:rsid w:val="00797E35"/>
    <w:rsid w:val="007A03D4"/>
    <w:rsid w:val="007A116C"/>
    <w:rsid w:val="007A14FA"/>
    <w:rsid w:val="007A223C"/>
    <w:rsid w:val="007A36CE"/>
    <w:rsid w:val="007A431F"/>
    <w:rsid w:val="007A6882"/>
    <w:rsid w:val="007B0632"/>
    <w:rsid w:val="007B2E82"/>
    <w:rsid w:val="007B4652"/>
    <w:rsid w:val="007B47B6"/>
    <w:rsid w:val="007B4B27"/>
    <w:rsid w:val="007B580A"/>
    <w:rsid w:val="007C29E0"/>
    <w:rsid w:val="007C2C51"/>
    <w:rsid w:val="007C78A8"/>
    <w:rsid w:val="007D54E9"/>
    <w:rsid w:val="007D6D3E"/>
    <w:rsid w:val="007D6F7D"/>
    <w:rsid w:val="007E071A"/>
    <w:rsid w:val="007E0800"/>
    <w:rsid w:val="007E248D"/>
    <w:rsid w:val="007E3E22"/>
    <w:rsid w:val="007E447C"/>
    <w:rsid w:val="007E5F4B"/>
    <w:rsid w:val="007E604F"/>
    <w:rsid w:val="007E688D"/>
    <w:rsid w:val="007E68E6"/>
    <w:rsid w:val="007E6D14"/>
    <w:rsid w:val="007E7ABB"/>
    <w:rsid w:val="007F0A38"/>
    <w:rsid w:val="0080374D"/>
    <w:rsid w:val="008071EE"/>
    <w:rsid w:val="008078B0"/>
    <w:rsid w:val="008106F4"/>
    <w:rsid w:val="008120DE"/>
    <w:rsid w:val="00812C69"/>
    <w:rsid w:val="00813DFD"/>
    <w:rsid w:val="00815490"/>
    <w:rsid w:val="00816B16"/>
    <w:rsid w:val="008174E0"/>
    <w:rsid w:val="0082019D"/>
    <w:rsid w:val="00822FD7"/>
    <w:rsid w:val="008234D6"/>
    <w:rsid w:val="00824009"/>
    <w:rsid w:val="00825E94"/>
    <w:rsid w:val="008317B7"/>
    <w:rsid w:val="00835462"/>
    <w:rsid w:val="00836131"/>
    <w:rsid w:val="00836FEA"/>
    <w:rsid w:val="00841439"/>
    <w:rsid w:val="00844D5D"/>
    <w:rsid w:val="00846680"/>
    <w:rsid w:val="00846E9D"/>
    <w:rsid w:val="008478D2"/>
    <w:rsid w:val="0085181E"/>
    <w:rsid w:val="00851F68"/>
    <w:rsid w:val="0085285E"/>
    <w:rsid w:val="00855661"/>
    <w:rsid w:val="00857F00"/>
    <w:rsid w:val="00860955"/>
    <w:rsid w:val="008612B1"/>
    <w:rsid w:val="00861F65"/>
    <w:rsid w:val="00866A9E"/>
    <w:rsid w:val="008719C6"/>
    <w:rsid w:val="00873343"/>
    <w:rsid w:val="00875B26"/>
    <w:rsid w:val="00877409"/>
    <w:rsid w:val="00882F9C"/>
    <w:rsid w:val="00883363"/>
    <w:rsid w:val="00883A9E"/>
    <w:rsid w:val="008842D0"/>
    <w:rsid w:val="00884647"/>
    <w:rsid w:val="00886D44"/>
    <w:rsid w:val="00887645"/>
    <w:rsid w:val="0089013C"/>
    <w:rsid w:val="00890F6B"/>
    <w:rsid w:val="008915A2"/>
    <w:rsid w:val="008915C4"/>
    <w:rsid w:val="008934A6"/>
    <w:rsid w:val="00894076"/>
    <w:rsid w:val="0089502B"/>
    <w:rsid w:val="00897278"/>
    <w:rsid w:val="0089773A"/>
    <w:rsid w:val="008A0C5C"/>
    <w:rsid w:val="008A1748"/>
    <w:rsid w:val="008A1776"/>
    <w:rsid w:val="008A2B82"/>
    <w:rsid w:val="008A315B"/>
    <w:rsid w:val="008A6E8C"/>
    <w:rsid w:val="008B088D"/>
    <w:rsid w:val="008B2CF3"/>
    <w:rsid w:val="008C02F0"/>
    <w:rsid w:val="008C2A16"/>
    <w:rsid w:val="008C2D62"/>
    <w:rsid w:val="008C4203"/>
    <w:rsid w:val="008C6483"/>
    <w:rsid w:val="008C664B"/>
    <w:rsid w:val="008C667F"/>
    <w:rsid w:val="008D087E"/>
    <w:rsid w:val="008D4711"/>
    <w:rsid w:val="008E1890"/>
    <w:rsid w:val="008E2765"/>
    <w:rsid w:val="008E3A2E"/>
    <w:rsid w:val="008E4171"/>
    <w:rsid w:val="008E419F"/>
    <w:rsid w:val="008E4CA3"/>
    <w:rsid w:val="008E634A"/>
    <w:rsid w:val="008F4366"/>
    <w:rsid w:val="008F4D12"/>
    <w:rsid w:val="0090130E"/>
    <w:rsid w:val="00901B08"/>
    <w:rsid w:val="009034AD"/>
    <w:rsid w:val="00903520"/>
    <w:rsid w:val="00905FE7"/>
    <w:rsid w:val="009065B3"/>
    <w:rsid w:val="00906F2A"/>
    <w:rsid w:val="0091069F"/>
    <w:rsid w:val="00912E47"/>
    <w:rsid w:val="009176BB"/>
    <w:rsid w:val="00922C29"/>
    <w:rsid w:val="00925E63"/>
    <w:rsid w:val="00932AAA"/>
    <w:rsid w:val="009332B0"/>
    <w:rsid w:val="00934265"/>
    <w:rsid w:val="00936AD3"/>
    <w:rsid w:val="00937B51"/>
    <w:rsid w:val="0094047A"/>
    <w:rsid w:val="00940A17"/>
    <w:rsid w:val="00940D13"/>
    <w:rsid w:val="00943531"/>
    <w:rsid w:val="00944A23"/>
    <w:rsid w:val="00944F20"/>
    <w:rsid w:val="009463AA"/>
    <w:rsid w:val="00947128"/>
    <w:rsid w:val="00950916"/>
    <w:rsid w:val="00952254"/>
    <w:rsid w:val="00952361"/>
    <w:rsid w:val="00952D9F"/>
    <w:rsid w:val="00955BD9"/>
    <w:rsid w:val="00956695"/>
    <w:rsid w:val="009568D6"/>
    <w:rsid w:val="00956B86"/>
    <w:rsid w:val="00956BA9"/>
    <w:rsid w:val="00956CB2"/>
    <w:rsid w:val="00957264"/>
    <w:rsid w:val="00962C04"/>
    <w:rsid w:val="0096379F"/>
    <w:rsid w:val="009639EE"/>
    <w:rsid w:val="00970AA4"/>
    <w:rsid w:val="00971097"/>
    <w:rsid w:val="0097202A"/>
    <w:rsid w:val="00972D9B"/>
    <w:rsid w:val="00975CD8"/>
    <w:rsid w:val="009802A0"/>
    <w:rsid w:val="009809B7"/>
    <w:rsid w:val="00982517"/>
    <w:rsid w:val="00987BCB"/>
    <w:rsid w:val="00990C93"/>
    <w:rsid w:val="00996F32"/>
    <w:rsid w:val="009A05C5"/>
    <w:rsid w:val="009A0C4B"/>
    <w:rsid w:val="009A5ABD"/>
    <w:rsid w:val="009A7E55"/>
    <w:rsid w:val="009B2E27"/>
    <w:rsid w:val="009B30AE"/>
    <w:rsid w:val="009B3D00"/>
    <w:rsid w:val="009B4301"/>
    <w:rsid w:val="009B4B2A"/>
    <w:rsid w:val="009B56BA"/>
    <w:rsid w:val="009B573A"/>
    <w:rsid w:val="009B6CF5"/>
    <w:rsid w:val="009C1443"/>
    <w:rsid w:val="009C1B9B"/>
    <w:rsid w:val="009C238B"/>
    <w:rsid w:val="009C44FA"/>
    <w:rsid w:val="009C76DE"/>
    <w:rsid w:val="009C799C"/>
    <w:rsid w:val="009C7F98"/>
    <w:rsid w:val="009D021D"/>
    <w:rsid w:val="009D3319"/>
    <w:rsid w:val="009D49A7"/>
    <w:rsid w:val="009D789F"/>
    <w:rsid w:val="009E251B"/>
    <w:rsid w:val="009E3EAC"/>
    <w:rsid w:val="009E6EDF"/>
    <w:rsid w:val="009F12E7"/>
    <w:rsid w:val="009F30C8"/>
    <w:rsid w:val="009F63B1"/>
    <w:rsid w:val="009F690F"/>
    <w:rsid w:val="00A009F1"/>
    <w:rsid w:val="00A00C49"/>
    <w:rsid w:val="00A012E7"/>
    <w:rsid w:val="00A02DD2"/>
    <w:rsid w:val="00A03500"/>
    <w:rsid w:val="00A03B7B"/>
    <w:rsid w:val="00A04520"/>
    <w:rsid w:val="00A050A4"/>
    <w:rsid w:val="00A07167"/>
    <w:rsid w:val="00A077E0"/>
    <w:rsid w:val="00A078A7"/>
    <w:rsid w:val="00A10E33"/>
    <w:rsid w:val="00A14DB4"/>
    <w:rsid w:val="00A15B2D"/>
    <w:rsid w:val="00A1641E"/>
    <w:rsid w:val="00A1759A"/>
    <w:rsid w:val="00A2067C"/>
    <w:rsid w:val="00A2088C"/>
    <w:rsid w:val="00A22F40"/>
    <w:rsid w:val="00A25426"/>
    <w:rsid w:val="00A25989"/>
    <w:rsid w:val="00A27D3F"/>
    <w:rsid w:val="00A30C4D"/>
    <w:rsid w:val="00A330F9"/>
    <w:rsid w:val="00A354C2"/>
    <w:rsid w:val="00A3680F"/>
    <w:rsid w:val="00A36FC7"/>
    <w:rsid w:val="00A40D02"/>
    <w:rsid w:val="00A431C0"/>
    <w:rsid w:val="00A45F1E"/>
    <w:rsid w:val="00A54FF8"/>
    <w:rsid w:val="00A578C8"/>
    <w:rsid w:val="00A57E15"/>
    <w:rsid w:val="00A605F0"/>
    <w:rsid w:val="00A610FC"/>
    <w:rsid w:val="00A61CAF"/>
    <w:rsid w:val="00A6294D"/>
    <w:rsid w:val="00A6547A"/>
    <w:rsid w:val="00A65B23"/>
    <w:rsid w:val="00A67B15"/>
    <w:rsid w:val="00A7163A"/>
    <w:rsid w:val="00A72FDF"/>
    <w:rsid w:val="00A735EC"/>
    <w:rsid w:val="00A73F2B"/>
    <w:rsid w:val="00A7471D"/>
    <w:rsid w:val="00A77D78"/>
    <w:rsid w:val="00A8078F"/>
    <w:rsid w:val="00A80A32"/>
    <w:rsid w:val="00A80FE2"/>
    <w:rsid w:val="00A81D08"/>
    <w:rsid w:val="00A845E7"/>
    <w:rsid w:val="00A87057"/>
    <w:rsid w:val="00A871F3"/>
    <w:rsid w:val="00A879A9"/>
    <w:rsid w:val="00A907EC"/>
    <w:rsid w:val="00A90AF2"/>
    <w:rsid w:val="00A93712"/>
    <w:rsid w:val="00A93F01"/>
    <w:rsid w:val="00A94832"/>
    <w:rsid w:val="00A972F6"/>
    <w:rsid w:val="00A97A41"/>
    <w:rsid w:val="00AA1B65"/>
    <w:rsid w:val="00AA1D7F"/>
    <w:rsid w:val="00AA425E"/>
    <w:rsid w:val="00AA5055"/>
    <w:rsid w:val="00AB065C"/>
    <w:rsid w:val="00AB1B22"/>
    <w:rsid w:val="00AB46A4"/>
    <w:rsid w:val="00AB5114"/>
    <w:rsid w:val="00AB5B0F"/>
    <w:rsid w:val="00AB7CEC"/>
    <w:rsid w:val="00AC112E"/>
    <w:rsid w:val="00AC14C2"/>
    <w:rsid w:val="00AC37D8"/>
    <w:rsid w:val="00AC3871"/>
    <w:rsid w:val="00AC406D"/>
    <w:rsid w:val="00AC4515"/>
    <w:rsid w:val="00AC4980"/>
    <w:rsid w:val="00AC7535"/>
    <w:rsid w:val="00AD0E54"/>
    <w:rsid w:val="00AD278C"/>
    <w:rsid w:val="00AD312C"/>
    <w:rsid w:val="00AD5198"/>
    <w:rsid w:val="00AD70EF"/>
    <w:rsid w:val="00AE01B1"/>
    <w:rsid w:val="00AE08C3"/>
    <w:rsid w:val="00AE2AE4"/>
    <w:rsid w:val="00AE4653"/>
    <w:rsid w:val="00AE498C"/>
    <w:rsid w:val="00AE7777"/>
    <w:rsid w:val="00AF144F"/>
    <w:rsid w:val="00AF1C09"/>
    <w:rsid w:val="00AF2061"/>
    <w:rsid w:val="00AF39BB"/>
    <w:rsid w:val="00AF41CC"/>
    <w:rsid w:val="00AF4E5B"/>
    <w:rsid w:val="00AF4EB6"/>
    <w:rsid w:val="00AF513E"/>
    <w:rsid w:val="00AF58BA"/>
    <w:rsid w:val="00AF600A"/>
    <w:rsid w:val="00AF7182"/>
    <w:rsid w:val="00AF7B00"/>
    <w:rsid w:val="00B026A0"/>
    <w:rsid w:val="00B0385B"/>
    <w:rsid w:val="00B042DD"/>
    <w:rsid w:val="00B0561E"/>
    <w:rsid w:val="00B064A3"/>
    <w:rsid w:val="00B07EA6"/>
    <w:rsid w:val="00B10653"/>
    <w:rsid w:val="00B10C36"/>
    <w:rsid w:val="00B11B83"/>
    <w:rsid w:val="00B12D95"/>
    <w:rsid w:val="00B1565E"/>
    <w:rsid w:val="00B1595C"/>
    <w:rsid w:val="00B223C7"/>
    <w:rsid w:val="00B22EEB"/>
    <w:rsid w:val="00B234B5"/>
    <w:rsid w:val="00B2554B"/>
    <w:rsid w:val="00B2626E"/>
    <w:rsid w:val="00B27016"/>
    <w:rsid w:val="00B31843"/>
    <w:rsid w:val="00B352C4"/>
    <w:rsid w:val="00B40937"/>
    <w:rsid w:val="00B421D0"/>
    <w:rsid w:val="00B4287F"/>
    <w:rsid w:val="00B43664"/>
    <w:rsid w:val="00B46C2A"/>
    <w:rsid w:val="00B512A9"/>
    <w:rsid w:val="00B524CF"/>
    <w:rsid w:val="00B53EAE"/>
    <w:rsid w:val="00B55999"/>
    <w:rsid w:val="00B56A7D"/>
    <w:rsid w:val="00B56F78"/>
    <w:rsid w:val="00B574B5"/>
    <w:rsid w:val="00B60A8F"/>
    <w:rsid w:val="00B63647"/>
    <w:rsid w:val="00B6438F"/>
    <w:rsid w:val="00B64D6F"/>
    <w:rsid w:val="00B669BF"/>
    <w:rsid w:val="00B67862"/>
    <w:rsid w:val="00B67C74"/>
    <w:rsid w:val="00B71999"/>
    <w:rsid w:val="00B72552"/>
    <w:rsid w:val="00B729F8"/>
    <w:rsid w:val="00B72ED9"/>
    <w:rsid w:val="00B73EBA"/>
    <w:rsid w:val="00B77018"/>
    <w:rsid w:val="00B807B2"/>
    <w:rsid w:val="00B825D8"/>
    <w:rsid w:val="00B83D63"/>
    <w:rsid w:val="00B84569"/>
    <w:rsid w:val="00B857A7"/>
    <w:rsid w:val="00B85D6A"/>
    <w:rsid w:val="00B877D2"/>
    <w:rsid w:val="00B90A14"/>
    <w:rsid w:val="00B90A95"/>
    <w:rsid w:val="00B90BB6"/>
    <w:rsid w:val="00B913D5"/>
    <w:rsid w:val="00B92286"/>
    <w:rsid w:val="00B922D0"/>
    <w:rsid w:val="00B925CE"/>
    <w:rsid w:val="00B92E51"/>
    <w:rsid w:val="00B93209"/>
    <w:rsid w:val="00B9372F"/>
    <w:rsid w:val="00B93A01"/>
    <w:rsid w:val="00B945D4"/>
    <w:rsid w:val="00B951CC"/>
    <w:rsid w:val="00B96681"/>
    <w:rsid w:val="00BA2D07"/>
    <w:rsid w:val="00BA2E86"/>
    <w:rsid w:val="00BA3534"/>
    <w:rsid w:val="00BA3A15"/>
    <w:rsid w:val="00BA411E"/>
    <w:rsid w:val="00BA4E1D"/>
    <w:rsid w:val="00BA5709"/>
    <w:rsid w:val="00BA591C"/>
    <w:rsid w:val="00BB041F"/>
    <w:rsid w:val="00BB2CA0"/>
    <w:rsid w:val="00BB4DD2"/>
    <w:rsid w:val="00BB7F8C"/>
    <w:rsid w:val="00BC0398"/>
    <w:rsid w:val="00BC20D1"/>
    <w:rsid w:val="00BC4523"/>
    <w:rsid w:val="00BC59F3"/>
    <w:rsid w:val="00BC5BD9"/>
    <w:rsid w:val="00BC6BF4"/>
    <w:rsid w:val="00BC7974"/>
    <w:rsid w:val="00BD1F23"/>
    <w:rsid w:val="00BD2571"/>
    <w:rsid w:val="00BD56DB"/>
    <w:rsid w:val="00BD627A"/>
    <w:rsid w:val="00BD65F3"/>
    <w:rsid w:val="00BD70F6"/>
    <w:rsid w:val="00BD7253"/>
    <w:rsid w:val="00BE0C62"/>
    <w:rsid w:val="00BE34E1"/>
    <w:rsid w:val="00BE42C1"/>
    <w:rsid w:val="00BE7366"/>
    <w:rsid w:val="00BE799E"/>
    <w:rsid w:val="00BF1D79"/>
    <w:rsid w:val="00BF2B17"/>
    <w:rsid w:val="00BF5E81"/>
    <w:rsid w:val="00BF7CE0"/>
    <w:rsid w:val="00C00B54"/>
    <w:rsid w:val="00C04001"/>
    <w:rsid w:val="00C0505A"/>
    <w:rsid w:val="00C05C17"/>
    <w:rsid w:val="00C05C5B"/>
    <w:rsid w:val="00C0790E"/>
    <w:rsid w:val="00C113CF"/>
    <w:rsid w:val="00C137AB"/>
    <w:rsid w:val="00C17538"/>
    <w:rsid w:val="00C20684"/>
    <w:rsid w:val="00C2108B"/>
    <w:rsid w:val="00C21AD3"/>
    <w:rsid w:val="00C22C75"/>
    <w:rsid w:val="00C22D32"/>
    <w:rsid w:val="00C30DD7"/>
    <w:rsid w:val="00C312F6"/>
    <w:rsid w:val="00C32D3A"/>
    <w:rsid w:val="00C3594F"/>
    <w:rsid w:val="00C35ACD"/>
    <w:rsid w:val="00C35B32"/>
    <w:rsid w:val="00C35ECB"/>
    <w:rsid w:val="00C368B3"/>
    <w:rsid w:val="00C36A6E"/>
    <w:rsid w:val="00C4174D"/>
    <w:rsid w:val="00C454E0"/>
    <w:rsid w:val="00C456A3"/>
    <w:rsid w:val="00C45EF4"/>
    <w:rsid w:val="00C469DD"/>
    <w:rsid w:val="00C46B37"/>
    <w:rsid w:val="00C53EBA"/>
    <w:rsid w:val="00C6092F"/>
    <w:rsid w:val="00C60A33"/>
    <w:rsid w:val="00C60BDD"/>
    <w:rsid w:val="00C62395"/>
    <w:rsid w:val="00C624CF"/>
    <w:rsid w:val="00C636FD"/>
    <w:rsid w:val="00C63FE0"/>
    <w:rsid w:val="00C65195"/>
    <w:rsid w:val="00C71CAF"/>
    <w:rsid w:val="00C75432"/>
    <w:rsid w:val="00C75905"/>
    <w:rsid w:val="00C75D7A"/>
    <w:rsid w:val="00C76674"/>
    <w:rsid w:val="00C802B6"/>
    <w:rsid w:val="00C81094"/>
    <w:rsid w:val="00C84779"/>
    <w:rsid w:val="00C871E8"/>
    <w:rsid w:val="00C90784"/>
    <w:rsid w:val="00C9078C"/>
    <w:rsid w:val="00C91426"/>
    <w:rsid w:val="00C925B8"/>
    <w:rsid w:val="00C929DA"/>
    <w:rsid w:val="00C96BC6"/>
    <w:rsid w:val="00CA32A3"/>
    <w:rsid w:val="00CA3FF3"/>
    <w:rsid w:val="00CA7BA4"/>
    <w:rsid w:val="00CB1743"/>
    <w:rsid w:val="00CB2C67"/>
    <w:rsid w:val="00CB2CD3"/>
    <w:rsid w:val="00CB39A6"/>
    <w:rsid w:val="00CB4650"/>
    <w:rsid w:val="00CB684B"/>
    <w:rsid w:val="00CB77D0"/>
    <w:rsid w:val="00CC0E45"/>
    <w:rsid w:val="00CC1AAD"/>
    <w:rsid w:val="00CC32AF"/>
    <w:rsid w:val="00CC33ED"/>
    <w:rsid w:val="00CC372E"/>
    <w:rsid w:val="00CC3B7D"/>
    <w:rsid w:val="00CC5A6E"/>
    <w:rsid w:val="00CC5C96"/>
    <w:rsid w:val="00CC79F6"/>
    <w:rsid w:val="00CC7A8D"/>
    <w:rsid w:val="00CD01D8"/>
    <w:rsid w:val="00CD076F"/>
    <w:rsid w:val="00CD417B"/>
    <w:rsid w:val="00CD5BD8"/>
    <w:rsid w:val="00CD7363"/>
    <w:rsid w:val="00CE174C"/>
    <w:rsid w:val="00CE27E8"/>
    <w:rsid w:val="00CE351F"/>
    <w:rsid w:val="00CE3598"/>
    <w:rsid w:val="00CE5A7E"/>
    <w:rsid w:val="00CE5C0B"/>
    <w:rsid w:val="00CF0951"/>
    <w:rsid w:val="00CF1204"/>
    <w:rsid w:val="00CF19E6"/>
    <w:rsid w:val="00CF353C"/>
    <w:rsid w:val="00CF4BE0"/>
    <w:rsid w:val="00CF6114"/>
    <w:rsid w:val="00D02A3F"/>
    <w:rsid w:val="00D030B9"/>
    <w:rsid w:val="00D0368C"/>
    <w:rsid w:val="00D0410E"/>
    <w:rsid w:val="00D076F4"/>
    <w:rsid w:val="00D07CB7"/>
    <w:rsid w:val="00D15067"/>
    <w:rsid w:val="00D15716"/>
    <w:rsid w:val="00D15CEF"/>
    <w:rsid w:val="00D17EDA"/>
    <w:rsid w:val="00D206A5"/>
    <w:rsid w:val="00D208ED"/>
    <w:rsid w:val="00D20EDC"/>
    <w:rsid w:val="00D21458"/>
    <w:rsid w:val="00D217FC"/>
    <w:rsid w:val="00D235ED"/>
    <w:rsid w:val="00D23B18"/>
    <w:rsid w:val="00D23BA2"/>
    <w:rsid w:val="00D244ED"/>
    <w:rsid w:val="00D249BE"/>
    <w:rsid w:val="00D250FD"/>
    <w:rsid w:val="00D2576F"/>
    <w:rsid w:val="00D26D50"/>
    <w:rsid w:val="00D27C73"/>
    <w:rsid w:val="00D30083"/>
    <w:rsid w:val="00D30D9D"/>
    <w:rsid w:val="00D3395F"/>
    <w:rsid w:val="00D35389"/>
    <w:rsid w:val="00D4072D"/>
    <w:rsid w:val="00D43CB6"/>
    <w:rsid w:val="00D501F7"/>
    <w:rsid w:val="00D506A4"/>
    <w:rsid w:val="00D50ED8"/>
    <w:rsid w:val="00D5115F"/>
    <w:rsid w:val="00D5119C"/>
    <w:rsid w:val="00D52262"/>
    <w:rsid w:val="00D537D1"/>
    <w:rsid w:val="00D545F2"/>
    <w:rsid w:val="00D5485F"/>
    <w:rsid w:val="00D55353"/>
    <w:rsid w:val="00D56BBC"/>
    <w:rsid w:val="00D601A1"/>
    <w:rsid w:val="00D6025B"/>
    <w:rsid w:val="00D635F8"/>
    <w:rsid w:val="00D64AF2"/>
    <w:rsid w:val="00D67276"/>
    <w:rsid w:val="00D71C8D"/>
    <w:rsid w:val="00D72DB4"/>
    <w:rsid w:val="00D7405D"/>
    <w:rsid w:val="00D74ADE"/>
    <w:rsid w:val="00D76DDA"/>
    <w:rsid w:val="00D810F5"/>
    <w:rsid w:val="00D836A7"/>
    <w:rsid w:val="00D8384C"/>
    <w:rsid w:val="00D84815"/>
    <w:rsid w:val="00D84B2F"/>
    <w:rsid w:val="00D86658"/>
    <w:rsid w:val="00D872DC"/>
    <w:rsid w:val="00D917C7"/>
    <w:rsid w:val="00D917D0"/>
    <w:rsid w:val="00D94BFB"/>
    <w:rsid w:val="00D95167"/>
    <w:rsid w:val="00D952E2"/>
    <w:rsid w:val="00D96A0E"/>
    <w:rsid w:val="00DA07A2"/>
    <w:rsid w:val="00DA1638"/>
    <w:rsid w:val="00DA17E5"/>
    <w:rsid w:val="00DA2733"/>
    <w:rsid w:val="00DA3A6F"/>
    <w:rsid w:val="00DA471C"/>
    <w:rsid w:val="00DA5274"/>
    <w:rsid w:val="00DB5412"/>
    <w:rsid w:val="00DC2D7E"/>
    <w:rsid w:val="00DC3ED3"/>
    <w:rsid w:val="00DC463E"/>
    <w:rsid w:val="00DC4916"/>
    <w:rsid w:val="00DC53BA"/>
    <w:rsid w:val="00DD0CB1"/>
    <w:rsid w:val="00DD1B6D"/>
    <w:rsid w:val="00DD2B7D"/>
    <w:rsid w:val="00DD30E1"/>
    <w:rsid w:val="00DD4751"/>
    <w:rsid w:val="00DD5194"/>
    <w:rsid w:val="00DD5D2F"/>
    <w:rsid w:val="00DD6686"/>
    <w:rsid w:val="00DE0CB4"/>
    <w:rsid w:val="00DE5680"/>
    <w:rsid w:val="00DE6B64"/>
    <w:rsid w:val="00DE7D94"/>
    <w:rsid w:val="00DF0CE4"/>
    <w:rsid w:val="00DF3A7D"/>
    <w:rsid w:val="00DF6698"/>
    <w:rsid w:val="00DF793A"/>
    <w:rsid w:val="00E00915"/>
    <w:rsid w:val="00E017D1"/>
    <w:rsid w:val="00E03099"/>
    <w:rsid w:val="00E04E95"/>
    <w:rsid w:val="00E05050"/>
    <w:rsid w:val="00E06FD6"/>
    <w:rsid w:val="00E10267"/>
    <w:rsid w:val="00E10BA2"/>
    <w:rsid w:val="00E10E67"/>
    <w:rsid w:val="00E13724"/>
    <w:rsid w:val="00E13C1D"/>
    <w:rsid w:val="00E1763D"/>
    <w:rsid w:val="00E2076E"/>
    <w:rsid w:val="00E2741F"/>
    <w:rsid w:val="00E317ED"/>
    <w:rsid w:val="00E325C0"/>
    <w:rsid w:val="00E359A8"/>
    <w:rsid w:val="00E401D0"/>
    <w:rsid w:val="00E40CAD"/>
    <w:rsid w:val="00E416C1"/>
    <w:rsid w:val="00E417AD"/>
    <w:rsid w:val="00E4257D"/>
    <w:rsid w:val="00E44C77"/>
    <w:rsid w:val="00E4681C"/>
    <w:rsid w:val="00E477EC"/>
    <w:rsid w:val="00E5001E"/>
    <w:rsid w:val="00E5139E"/>
    <w:rsid w:val="00E5678D"/>
    <w:rsid w:val="00E56C03"/>
    <w:rsid w:val="00E611B7"/>
    <w:rsid w:val="00E65517"/>
    <w:rsid w:val="00E671A1"/>
    <w:rsid w:val="00E7068F"/>
    <w:rsid w:val="00E71753"/>
    <w:rsid w:val="00E82D58"/>
    <w:rsid w:val="00E83AD5"/>
    <w:rsid w:val="00E8524D"/>
    <w:rsid w:val="00E869DF"/>
    <w:rsid w:val="00E90566"/>
    <w:rsid w:val="00E911F5"/>
    <w:rsid w:val="00E945E8"/>
    <w:rsid w:val="00E94FC8"/>
    <w:rsid w:val="00E962FA"/>
    <w:rsid w:val="00E97C39"/>
    <w:rsid w:val="00EA0075"/>
    <w:rsid w:val="00EA0353"/>
    <w:rsid w:val="00EA2691"/>
    <w:rsid w:val="00EA4132"/>
    <w:rsid w:val="00EB0D02"/>
    <w:rsid w:val="00EB3991"/>
    <w:rsid w:val="00EB4D80"/>
    <w:rsid w:val="00EB5085"/>
    <w:rsid w:val="00EB6107"/>
    <w:rsid w:val="00EB7C03"/>
    <w:rsid w:val="00EB7F7E"/>
    <w:rsid w:val="00EC003B"/>
    <w:rsid w:val="00EC1894"/>
    <w:rsid w:val="00EC2EC5"/>
    <w:rsid w:val="00EC372D"/>
    <w:rsid w:val="00EC539E"/>
    <w:rsid w:val="00EC7B52"/>
    <w:rsid w:val="00EC7E3D"/>
    <w:rsid w:val="00ED004C"/>
    <w:rsid w:val="00ED14E4"/>
    <w:rsid w:val="00ED17E3"/>
    <w:rsid w:val="00ED21E2"/>
    <w:rsid w:val="00ED33E0"/>
    <w:rsid w:val="00ED43D1"/>
    <w:rsid w:val="00ED4CD1"/>
    <w:rsid w:val="00ED4F2B"/>
    <w:rsid w:val="00ED6CA2"/>
    <w:rsid w:val="00ED6E64"/>
    <w:rsid w:val="00ED7BD8"/>
    <w:rsid w:val="00ED7ED8"/>
    <w:rsid w:val="00EE15D9"/>
    <w:rsid w:val="00EE39BF"/>
    <w:rsid w:val="00EE3E7B"/>
    <w:rsid w:val="00EF08CC"/>
    <w:rsid w:val="00EF0EA3"/>
    <w:rsid w:val="00EF1A24"/>
    <w:rsid w:val="00EF2CA5"/>
    <w:rsid w:val="00EF3BE9"/>
    <w:rsid w:val="00EF44EA"/>
    <w:rsid w:val="00EF468A"/>
    <w:rsid w:val="00EF5920"/>
    <w:rsid w:val="00F010F1"/>
    <w:rsid w:val="00F035F7"/>
    <w:rsid w:val="00F0405B"/>
    <w:rsid w:val="00F0433A"/>
    <w:rsid w:val="00F05249"/>
    <w:rsid w:val="00F1045B"/>
    <w:rsid w:val="00F11B22"/>
    <w:rsid w:val="00F129A9"/>
    <w:rsid w:val="00F13E6D"/>
    <w:rsid w:val="00F156CD"/>
    <w:rsid w:val="00F157BC"/>
    <w:rsid w:val="00F169E9"/>
    <w:rsid w:val="00F16C68"/>
    <w:rsid w:val="00F21EA7"/>
    <w:rsid w:val="00F224CE"/>
    <w:rsid w:val="00F2485E"/>
    <w:rsid w:val="00F26ED3"/>
    <w:rsid w:val="00F326BF"/>
    <w:rsid w:val="00F3381E"/>
    <w:rsid w:val="00F361F2"/>
    <w:rsid w:val="00F37092"/>
    <w:rsid w:val="00F372C6"/>
    <w:rsid w:val="00F37C95"/>
    <w:rsid w:val="00F37FCC"/>
    <w:rsid w:val="00F4140E"/>
    <w:rsid w:val="00F41E24"/>
    <w:rsid w:val="00F4317F"/>
    <w:rsid w:val="00F437C2"/>
    <w:rsid w:val="00F44343"/>
    <w:rsid w:val="00F46869"/>
    <w:rsid w:val="00F47907"/>
    <w:rsid w:val="00F500C8"/>
    <w:rsid w:val="00F50D6F"/>
    <w:rsid w:val="00F50F84"/>
    <w:rsid w:val="00F51601"/>
    <w:rsid w:val="00F538F1"/>
    <w:rsid w:val="00F541A5"/>
    <w:rsid w:val="00F542DB"/>
    <w:rsid w:val="00F55ED5"/>
    <w:rsid w:val="00F60228"/>
    <w:rsid w:val="00F60686"/>
    <w:rsid w:val="00F64DEA"/>
    <w:rsid w:val="00F70F52"/>
    <w:rsid w:val="00F750B0"/>
    <w:rsid w:val="00F76E61"/>
    <w:rsid w:val="00F8128E"/>
    <w:rsid w:val="00F81ED9"/>
    <w:rsid w:val="00F82929"/>
    <w:rsid w:val="00F84267"/>
    <w:rsid w:val="00F8503E"/>
    <w:rsid w:val="00F8579E"/>
    <w:rsid w:val="00F8593A"/>
    <w:rsid w:val="00F877FD"/>
    <w:rsid w:val="00F920D0"/>
    <w:rsid w:val="00F93050"/>
    <w:rsid w:val="00F944D7"/>
    <w:rsid w:val="00FA2C23"/>
    <w:rsid w:val="00FA530E"/>
    <w:rsid w:val="00FA5D54"/>
    <w:rsid w:val="00FB1DD6"/>
    <w:rsid w:val="00FB5513"/>
    <w:rsid w:val="00FB713F"/>
    <w:rsid w:val="00FB789A"/>
    <w:rsid w:val="00FC18BF"/>
    <w:rsid w:val="00FC1A3A"/>
    <w:rsid w:val="00FC3D37"/>
    <w:rsid w:val="00FC532D"/>
    <w:rsid w:val="00FC5687"/>
    <w:rsid w:val="00FC67AC"/>
    <w:rsid w:val="00FD347F"/>
    <w:rsid w:val="00FD3BA9"/>
    <w:rsid w:val="00FD4BEA"/>
    <w:rsid w:val="00FD5150"/>
    <w:rsid w:val="00FD6700"/>
    <w:rsid w:val="00FE005C"/>
    <w:rsid w:val="00FE0674"/>
    <w:rsid w:val="00FE079E"/>
    <w:rsid w:val="00FE0B3F"/>
    <w:rsid w:val="00FE0DEC"/>
    <w:rsid w:val="00FE6B32"/>
    <w:rsid w:val="00FE6D35"/>
    <w:rsid w:val="00FE708C"/>
    <w:rsid w:val="00FF04E8"/>
    <w:rsid w:val="00FF093A"/>
    <w:rsid w:val="00FF3EAF"/>
    <w:rsid w:val="00FF4D2E"/>
    <w:rsid w:val="00FF5203"/>
    <w:rsid w:val="01276CB4"/>
    <w:rsid w:val="014E490A"/>
    <w:rsid w:val="01C174A2"/>
    <w:rsid w:val="01D948A5"/>
    <w:rsid w:val="026E2029"/>
    <w:rsid w:val="030F4772"/>
    <w:rsid w:val="035375CA"/>
    <w:rsid w:val="0378557F"/>
    <w:rsid w:val="03856357"/>
    <w:rsid w:val="03B60F7C"/>
    <w:rsid w:val="03D37324"/>
    <w:rsid w:val="03DC5375"/>
    <w:rsid w:val="03DF2916"/>
    <w:rsid w:val="03FC68BE"/>
    <w:rsid w:val="04153D2C"/>
    <w:rsid w:val="041761EC"/>
    <w:rsid w:val="042A30DA"/>
    <w:rsid w:val="04415110"/>
    <w:rsid w:val="04C8210C"/>
    <w:rsid w:val="04EF0F1B"/>
    <w:rsid w:val="050A2213"/>
    <w:rsid w:val="05130615"/>
    <w:rsid w:val="05314108"/>
    <w:rsid w:val="053276CF"/>
    <w:rsid w:val="05382D01"/>
    <w:rsid w:val="05496B5E"/>
    <w:rsid w:val="05D96876"/>
    <w:rsid w:val="06024110"/>
    <w:rsid w:val="06964C92"/>
    <w:rsid w:val="06BB4D61"/>
    <w:rsid w:val="06F81150"/>
    <w:rsid w:val="074F20A5"/>
    <w:rsid w:val="075443E4"/>
    <w:rsid w:val="07CE4A4D"/>
    <w:rsid w:val="086608F7"/>
    <w:rsid w:val="089A5246"/>
    <w:rsid w:val="094F77C1"/>
    <w:rsid w:val="09540FD8"/>
    <w:rsid w:val="0974643B"/>
    <w:rsid w:val="097E0976"/>
    <w:rsid w:val="09A82A90"/>
    <w:rsid w:val="09C10823"/>
    <w:rsid w:val="09E5196A"/>
    <w:rsid w:val="0A104F65"/>
    <w:rsid w:val="0A383516"/>
    <w:rsid w:val="0A7253B2"/>
    <w:rsid w:val="0ABA2A0F"/>
    <w:rsid w:val="0B2906B6"/>
    <w:rsid w:val="0B9D2C66"/>
    <w:rsid w:val="0CB81772"/>
    <w:rsid w:val="0CCB0A6D"/>
    <w:rsid w:val="0CE1773C"/>
    <w:rsid w:val="0E145091"/>
    <w:rsid w:val="0E211F24"/>
    <w:rsid w:val="0E4230D0"/>
    <w:rsid w:val="0E855C16"/>
    <w:rsid w:val="0EE24792"/>
    <w:rsid w:val="0EE96E1E"/>
    <w:rsid w:val="0F367A20"/>
    <w:rsid w:val="0F57342C"/>
    <w:rsid w:val="0F6170C6"/>
    <w:rsid w:val="0F6276F5"/>
    <w:rsid w:val="0F760AE0"/>
    <w:rsid w:val="0FE03813"/>
    <w:rsid w:val="0FE6162A"/>
    <w:rsid w:val="10373C46"/>
    <w:rsid w:val="108D7AE5"/>
    <w:rsid w:val="11C13D44"/>
    <w:rsid w:val="11CE1812"/>
    <w:rsid w:val="11EF5C0C"/>
    <w:rsid w:val="126C0AB0"/>
    <w:rsid w:val="13FD17DE"/>
    <w:rsid w:val="14111B1F"/>
    <w:rsid w:val="14A05CCD"/>
    <w:rsid w:val="14D32C80"/>
    <w:rsid w:val="15145863"/>
    <w:rsid w:val="15535C48"/>
    <w:rsid w:val="155B228B"/>
    <w:rsid w:val="157373E2"/>
    <w:rsid w:val="16286265"/>
    <w:rsid w:val="16D715CF"/>
    <w:rsid w:val="17585B8D"/>
    <w:rsid w:val="17AC70D3"/>
    <w:rsid w:val="180E67BA"/>
    <w:rsid w:val="18D46CB3"/>
    <w:rsid w:val="18F80262"/>
    <w:rsid w:val="195C73F6"/>
    <w:rsid w:val="197C7D98"/>
    <w:rsid w:val="19A350AE"/>
    <w:rsid w:val="19AB427B"/>
    <w:rsid w:val="19BE2231"/>
    <w:rsid w:val="1A6A7E76"/>
    <w:rsid w:val="1ABB6D15"/>
    <w:rsid w:val="1AC15C4D"/>
    <w:rsid w:val="1ADA2F39"/>
    <w:rsid w:val="1B4618E7"/>
    <w:rsid w:val="1C231FC7"/>
    <w:rsid w:val="1C7A1CED"/>
    <w:rsid w:val="1C9F105A"/>
    <w:rsid w:val="1CBA74A4"/>
    <w:rsid w:val="1CBD25B1"/>
    <w:rsid w:val="1CC4063A"/>
    <w:rsid w:val="1D5C36C6"/>
    <w:rsid w:val="1D8A7E07"/>
    <w:rsid w:val="1DD4444D"/>
    <w:rsid w:val="1E1E3DAE"/>
    <w:rsid w:val="1E4C7604"/>
    <w:rsid w:val="1E505330"/>
    <w:rsid w:val="1EE273A5"/>
    <w:rsid w:val="1F3204B2"/>
    <w:rsid w:val="1F391137"/>
    <w:rsid w:val="1F5B28CF"/>
    <w:rsid w:val="1F826F71"/>
    <w:rsid w:val="20854D95"/>
    <w:rsid w:val="20B303C1"/>
    <w:rsid w:val="20E16E8B"/>
    <w:rsid w:val="20F34D2A"/>
    <w:rsid w:val="2158223E"/>
    <w:rsid w:val="21A659AA"/>
    <w:rsid w:val="21DE2218"/>
    <w:rsid w:val="22417925"/>
    <w:rsid w:val="228A2694"/>
    <w:rsid w:val="22BA1B9F"/>
    <w:rsid w:val="22CF0F74"/>
    <w:rsid w:val="23570204"/>
    <w:rsid w:val="23B82FF5"/>
    <w:rsid w:val="23C627D1"/>
    <w:rsid w:val="24397769"/>
    <w:rsid w:val="245B0EA6"/>
    <w:rsid w:val="24BE0254"/>
    <w:rsid w:val="24DC53F6"/>
    <w:rsid w:val="256B49FD"/>
    <w:rsid w:val="25700C37"/>
    <w:rsid w:val="259C4852"/>
    <w:rsid w:val="25B77D77"/>
    <w:rsid w:val="270D7C91"/>
    <w:rsid w:val="271876CD"/>
    <w:rsid w:val="277615DF"/>
    <w:rsid w:val="279729A0"/>
    <w:rsid w:val="283B30E9"/>
    <w:rsid w:val="287F2D7C"/>
    <w:rsid w:val="289273BF"/>
    <w:rsid w:val="28E7714F"/>
    <w:rsid w:val="29064BDA"/>
    <w:rsid w:val="296134EB"/>
    <w:rsid w:val="29E12251"/>
    <w:rsid w:val="29E449C9"/>
    <w:rsid w:val="2A156647"/>
    <w:rsid w:val="2A2F3013"/>
    <w:rsid w:val="2A9E46F3"/>
    <w:rsid w:val="2AED59F2"/>
    <w:rsid w:val="2B5E77E4"/>
    <w:rsid w:val="2BAD67DE"/>
    <w:rsid w:val="2BE32628"/>
    <w:rsid w:val="2CBB66C4"/>
    <w:rsid w:val="2CE2582C"/>
    <w:rsid w:val="2D226065"/>
    <w:rsid w:val="2D5B1244"/>
    <w:rsid w:val="2E0D7F57"/>
    <w:rsid w:val="2E4609C5"/>
    <w:rsid w:val="2ECC0215"/>
    <w:rsid w:val="2ECE16C9"/>
    <w:rsid w:val="2F4773F2"/>
    <w:rsid w:val="302F7D8B"/>
    <w:rsid w:val="3039040B"/>
    <w:rsid w:val="303E7099"/>
    <w:rsid w:val="307810C2"/>
    <w:rsid w:val="312879A4"/>
    <w:rsid w:val="31A05F44"/>
    <w:rsid w:val="31CA5896"/>
    <w:rsid w:val="31E82D17"/>
    <w:rsid w:val="32950713"/>
    <w:rsid w:val="32AA05C4"/>
    <w:rsid w:val="32EC76B4"/>
    <w:rsid w:val="330C0161"/>
    <w:rsid w:val="33193666"/>
    <w:rsid w:val="33643717"/>
    <w:rsid w:val="340B41C7"/>
    <w:rsid w:val="344B2389"/>
    <w:rsid w:val="34AF63C4"/>
    <w:rsid w:val="34DC785D"/>
    <w:rsid w:val="35202CFC"/>
    <w:rsid w:val="3655047F"/>
    <w:rsid w:val="367C6B4E"/>
    <w:rsid w:val="367F1BA8"/>
    <w:rsid w:val="373866A5"/>
    <w:rsid w:val="37404993"/>
    <w:rsid w:val="375F5CEB"/>
    <w:rsid w:val="3779411F"/>
    <w:rsid w:val="37876E0B"/>
    <w:rsid w:val="37E1634C"/>
    <w:rsid w:val="3899304C"/>
    <w:rsid w:val="38A337E2"/>
    <w:rsid w:val="38C44BDC"/>
    <w:rsid w:val="38E63705"/>
    <w:rsid w:val="39AA30C1"/>
    <w:rsid w:val="39CF1A45"/>
    <w:rsid w:val="3A3550B4"/>
    <w:rsid w:val="3A4A771E"/>
    <w:rsid w:val="3A8B26F7"/>
    <w:rsid w:val="3ADD1340"/>
    <w:rsid w:val="3AFE6B0C"/>
    <w:rsid w:val="3B4331C2"/>
    <w:rsid w:val="3B471AA1"/>
    <w:rsid w:val="3D85053C"/>
    <w:rsid w:val="3DD01DE9"/>
    <w:rsid w:val="3DD50F23"/>
    <w:rsid w:val="3ED67725"/>
    <w:rsid w:val="3F611640"/>
    <w:rsid w:val="3FD41BB2"/>
    <w:rsid w:val="40BF02E1"/>
    <w:rsid w:val="410548BE"/>
    <w:rsid w:val="415E1584"/>
    <w:rsid w:val="41F32C44"/>
    <w:rsid w:val="420D34E5"/>
    <w:rsid w:val="42357BC5"/>
    <w:rsid w:val="42D70DD2"/>
    <w:rsid w:val="42EE577D"/>
    <w:rsid w:val="43463CD5"/>
    <w:rsid w:val="4386080B"/>
    <w:rsid w:val="443F1079"/>
    <w:rsid w:val="4445109F"/>
    <w:rsid w:val="445B62EE"/>
    <w:rsid w:val="44C4578D"/>
    <w:rsid w:val="450F5368"/>
    <w:rsid w:val="45C913DD"/>
    <w:rsid w:val="45D11258"/>
    <w:rsid w:val="466102A3"/>
    <w:rsid w:val="46D11876"/>
    <w:rsid w:val="46F137F1"/>
    <w:rsid w:val="470C73A6"/>
    <w:rsid w:val="47560FFE"/>
    <w:rsid w:val="47D0082F"/>
    <w:rsid w:val="47E375CC"/>
    <w:rsid w:val="488443F6"/>
    <w:rsid w:val="49A21FE3"/>
    <w:rsid w:val="4A690CCA"/>
    <w:rsid w:val="4AD41562"/>
    <w:rsid w:val="4B60485D"/>
    <w:rsid w:val="4BED4757"/>
    <w:rsid w:val="4C5E3B84"/>
    <w:rsid w:val="4C61188E"/>
    <w:rsid w:val="4C821B53"/>
    <w:rsid w:val="4E1A5880"/>
    <w:rsid w:val="4E725359"/>
    <w:rsid w:val="4EDE6F94"/>
    <w:rsid w:val="4F0C3B96"/>
    <w:rsid w:val="4F916A5E"/>
    <w:rsid w:val="508722D2"/>
    <w:rsid w:val="512C4F9D"/>
    <w:rsid w:val="51AA45E3"/>
    <w:rsid w:val="51AA47E7"/>
    <w:rsid w:val="51C16534"/>
    <w:rsid w:val="51DD7535"/>
    <w:rsid w:val="5285056F"/>
    <w:rsid w:val="53862B3E"/>
    <w:rsid w:val="540D3DD0"/>
    <w:rsid w:val="54B51067"/>
    <w:rsid w:val="54EE4FA4"/>
    <w:rsid w:val="553F184D"/>
    <w:rsid w:val="555B2AB1"/>
    <w:rsid w:val="56B16F98"/>
    <w:rsid w:val="56B97BC4"/>
    <w:rsid w:val="56D56B63"/>
    <w:rsid w:val="578F5E83"/>
    <w:rsid w:val="579454A5"/>
    <w:rsid w:val="57B737BE"/>
    <w:rsid w:val="58437B92"/>
    <w:rsid w:val="589430DF"/>
    <w:rsid w:val="58A31D05"/>
    <w:rsid w:val="58A64790"/>
    <w:rsid w:val="58B20663"/>
    <w:rsid w:val="59872ABC"/>
    <w:rsid w:val="5A344DD3"/>
    <w:rsid w:val="5AAC285B"/>
    <w:rsid w:val="5ADA1084"/>
    <w:rsid w:val="5B1B2096"/>
    <w:rsid w:val="5B5321F2"/>
    <w:rsid w:val="5B933EED"/>
    <w:rsid w:val="5BB51472"/>
    <w:rsid w:val="5C060082"/>
    <w:rsid w:val="5C49712A"/>
    <w:rsid w:val="5C5B1712"/>
    <w:rsid w:val="5C751EA4"/>
    <w:rsid w:val="5D3F3ED3"/>
    <w:rsid w:val="5D567868"/>
    <w:rsid w:val="5E8320FB"/>
    <w:rsid w:val="5E91350C"/>
    <w:rsid w:val="5F386622"/>
    <w:rsid w:val="5F463468"/>
    <w:rsid w:val="5F524CC6"/>
    <w:rsid w:val="5F614637"/>
    <w:rsid w:val="5F6D17B6"/>
    <w:rsid w:val="5FF34078"/>
    <w:rsid w:val="60697EDB"/>
    <w:rsid w:val="616619CB"/>
    <w:rsid w:val="617D22ED"/>
    <w:rsid w:val="638F40B4"/>
    <w:rsid w:val="63B14A2D"/>
    <w:rsid w:val="63BE2D18"/>
    <w:rsid w:val="64682CF1"/>
    <w:rsid w:val="64BB3A9E"/>
    <w:rsid w:val="64E369EF"/>
    <w:rsid w:val="65784A9F"/>
    <w:rsid w:val="65EA0FDF"/>
    <w:rsid w:val="663F46B5"/>
    <w:rsid w:val="66DE65C6"/>
    <w:rsid w:val="672E27C2"/>
    <w:rsid w:val="67393239"/>
    <w:rsid w:val="67611A5F"/>
    <w:rsid w:val="676131C8"/>
    <w:rsid w:val="67B74C41"/>
    <w:rsid w:val="67BD0074"/>
    <w:rsid w:val="67E3624F"/>
    <w:rsid w:val="68453C43"/>
    <w:rsid w:val="68951786"/>
    <w:rsid w:val="689E4A7D"/>
    <w:rsid w:val="68C70778"/>
    <w:rsid w:val="68D15ECC"/>
    <w:rsid w:val="694128BE"/>
    <w:rsid w:val="69FE1223"/>
    <w:rsid w:val="6A407ADF"/>
    <w:rsid w:val="6A5735C1"/>
    <w:rsid w:val="6A9858FD"/>
    <w:rsid w:val="6AE35AD9"/>
    <w:rsid w:val="6AFE5101"/>
    <w:rsid w:val="6BB12479"/>
    <w:rsid w:val="6C0D499B"/>
    <w:rsid w:val="6C1A5ADB"/>
    <w:rsid w:val="6C223C4E"/>
    <w:rsid w:val="6D5A65EE"/>
    <w:rsid w:val="6DFA6E93"/>
    <w:rsid w:val="6E065CA7"/>
    <w:rsid w:val="6E910780"/>
    <w:rsid w:val="6ECE481A"/>
    <w:rsid w:val="6F6463F0"/>
    <w:rsid w:val="700B1DF0"/>
    <w:rsid w:val="70162740"/>
    <w:rsid w:val="703A3CED"/>
    <w:rsid w:val="712E08FA"/>
    <w:rsid w:val="71371EDF"/>
    <w:rsid w:val="71436027"/>
    <w:rsid w:val="71CB094D"/>
    <w:rsid w:val="71FA4234"/>
    <w:rsid w:val="721E630F"/>
    <w:rsid w:val="723E7DE5"/>
    <w:rsid w:val="72657FF0"/>
    <w:rsid w:val="72C678EE"/>
    <w:rsid w:val="72D36CB5"/>
    <w:rsid w:val="73CF3770"/>
    <w:rsid w:val="744F5FA3"/>
    <w:rsid w:val="749E3E19"/>
    <w:rsid w:val="75674556"/>
    <w:rsid w:val="7616518F"/>
    <w:rsid w:val="762E1C13"/>
    <w:rsid w:val="76446AE1"/>
    <w:rsid w:val="76B26537"/>
    <w:rsid w:val="76BC2F4A"/>
    <w:rsid w:val="77C143B2"/>
    <w:rsid w:val="77C636C1"/>
    <w:rsid w:val="77CD3601"/>
    <w:rsid w:val="788A0360"/>
    <w:rsid w:val="79DF4F1D"/>
    <w:rsid w:val="79E4280C"/>
    <w:rsid w:val="79F639D9"/>
    <w:rsid w:val="79F73B2D"/>
    <w:rsid w:val="7A296F69"/>
    <w:rsid w:val="7A522099"/>
    <w:rsid w:val="7A5F7CBC"/>
    <w:rsid w:val="7B3F591F"/>
    <w:rsid w:val="7B4B37A2"/>
    <w:rsid w:val="7B4F2E47"/>
    <w:rsid w:val="7BB266B8"/>
    <w:rsid w:val="7BFD5BE0"/>
    <w:rsid w:val="7C1A4DAF"/>
    <w:rsid w:val="7D5314C3"/>
    <w:rsid w:val="7DA73D04"/>
    <w:rsid w:val="7DF57455"/>
    <w:rsid w:val="7E2C05E2"/>
    <w:rsid w:val="7ED0694B"/>
    <w:rsid w:val="7EE96CBE"/>
    <w:rsid w:val="7F0633E7"/>
    <w:rsid w:val="7F280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E42D67"/>
  <w15:docId w15:val="{43E2B206-6D9D-4FAD-84ED-B0D120F7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b">
    <w:name w:val="Normal (Web)"/>
    <w:basedOn w:val="a"/>
    <w:qFormat/>
    <w:pPr>
      <w:spacing w:beforeAutospacing="1" w:afterAutospacing="1"/>
      <w:jc w:val="left"/>
    </w:pPr>
    <w:rPr>
      <w:rFonts w:cs="Times New Roman"/>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FollowedHyperlink"/>
    <w:basedOn w:val="a0"/>
    <w:uiPriority w:val="99"/>
    <w:semiHidden/>
    <w:unhideWhenUsed/>
    <w:qFormat/>
    <w:rPr>
      <w:color w:val="2490F8"/>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f1">
    <w:name w:val="Hyperlink"/>
    <w:basedOn w:val="a0"/>
    <w:uiPriority w:val="99"/>
    <w:unhideWhenUsed/>
    <w:qFormat/>
    <w:rPr>
      <w:color w:val="2490F8"/>
      <w:u w:val="none"/>
    </w:rPr>
  </w:style>
  <w:style w:type="character" w:styleId="HTML1">
    <w:name w:val="HTML Code"/>
    <w:basedOn w:val="a0"/>
    <w:uiPriority w:val="99"/>
    <w:semiHidden/>
    <w:unhideWhenUsed/>
    <w:qFormat/>
    <w:rPr>
      <w:rFonts w:ascii="Courier New" w:hAnsi="Courier New"/>
      <w:color w:val="318ED9"/>
      <w:sz w:val="20"/>
    </w:rPr>
  </w:style>
  <w:style w:type="character" w:styleId="af2">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table" w:customStyle="1" w:styleId="11">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cale">
    <w:name w:val="viewscale"/>
    <w:basedOn w:val="a0"/>
    <w:qFormat/>
    <w:rPr>
      <w:color w:val="FFFFFF"/>
      <w:sz w:val="16"/>
      <w:szCs w:val="16"/>
    </w:rPr>
  </w:style>
  <w:style w:type="character" w:customStyle="1" w:styleId="cdropright">
    <w:name w:val="cdropright"/>
    <w:basedOn w:val="a0"/>
    <w:qFormat/>
  </w:style>
  <w:style w:type="character" w:customStyle="1" w:styleId="choosename">
    <w:name w:val="choosename"/>
    <w:basedOn w:val="a0"/>
    <w:qFormat/>
  </w:style>
  <w:style w:type="character" w:customStyle="1" w:styleId="drapbtn">
    <w:name w:val="drapbtn"/>
    <w:basedOn w:val="a0"/>
    <w:qFormat/>
  </w:style>
  <w:style w:type="character" w:customStyle="1" w:styleId="cdropleft">
    <w:name w:val="cdropleft"/>
    <w:basedOn w:val="a0"/>
    <w:qFormat/>
  </w:style>
  <w:style w:type="character" w:customStyle="1" w:styleId="icontext1">
    <w:name w:val="icontext1"/>
    <w:basedOn w:val="a0"/>
    <w:qFormat/>
  </w:style>
  <w:style w:type="character" w:customStyle="1" w:styleId="icontext11">
    <w:name w:val="icontext11"/>
    <w:basedOn w:val="a0"/>
    <w:qFormat/>
  </w:style>
  <w:style w:type="character" w:customStyle="1" w:styleId="icontext12">
    <w:name w:val="icontext12"/>
    <w:basedOn w:val="a0"/>
    <w:qFormat/>
  </w:style>
  <w:style w:type="character" w:customStyle="1" w:styleId="ico1653">
    <w:name w:val="ico1653"/>
    <w:basedOn w:val="a0"/>
    <w:qFormat/>
  </w:style>
  <w:style w:type="character" w:customStyle="1" w:styleId="ico1654">
    <w:name w:val="ico1654"/>
    <w:basedOn w:val="a0"/>
    <w:qFormat/>
  </w:style>
  <w:style w:type="character" w:customStyle="1" w:styleId="ico1655">
    <w:name w:val="ico1655"/>
    <w:basedOn w:val="a0"/>
    <w:qFormat/>
  </w:style>
  <w:style w:type="character" w:customStyle="1" w:styleId="moreaction32">
    <w:name w:val="moreaction32"/>
    <w:basedOn w:val="a0"/>
    <w:qFormat/>
  </w:style>
  <w:style w:type="character" w:customStyle="1" w:styleId="likedgray">
    <w:name w:val="liked_gray"/>
    <w:basedOn w:val="a0"/>
    <w:qFormat/>
    <w:rPr>
      <w:color w:val="FFFFFF"/>
    </w:rPr>
  </w:style>
  <w:style w:type="character" w:customStyle="1" w:styleId="estimategray">
    <w:name w:val="estimate_gray"/>
    <w:basedOn w:val="a0"/>
    <w:qFormat/>
  </w:style>
  <w:style w:type="character" w:customStyle="1" w:styleId="estimategray1">
    <w:name w:val="estimate_gray1"/>
    <w:basedOn w:val="a0"/>
    <w:qFormat/>
    <w:rPr>
      <w:color w:val="FFFFFF"/>
    </w:rPr>
  </w:style>
  <w:style w:type="character" w:customStyle="1" w:styleId="active">
    <w:name w:val="active"/>
    <w:basedOn w:val="a0"/>
    <w:qFormat/>
    <w:rPr>
      <w:color w:val="00FF00"/>
      <w:shd w:val="clear" w:color="auto" w:fill="111111"/>
    </w:rPr>
  </w:style>
  <w:style w:type="character" w:customStyle="1" w:styleId="pagechatarealistclosebox">
    <w:name w:val="pagechatarealistclose_box"/>
    <w:basedOn w:val="a0"/>
    <w:qFormat/>
  </w:style>
  <w:style w:type="character" w:customStyle="1" w:styleId="pagechatarealistclosebox1">
    <w:name w:val="pagechatarealistclose_box1"/>
    <w:basedOn w:val="a0"/>
    <w:qFormat/>
  </w:style>
  <w:style w:type="character" w:customStyle="1" w:styleId="associateddata">
    <w:name w:val="associateddata"/>
    <w:basedOn w:val="a0"/>
    <w:qFormat/>
    <w:rPr>
      <w:shd w:val="clear" w:color="auto" w:fill="50A6F9"/>
    </w:rPr>
  </w:style>
  <w:style w:type="character" w:customStyle="1" w:styleId="icontext2">
    <w:name w:val="icontext2"/>
    <w:basedOn w:val="a0"/>
    <w:qFormat/>
  </w:style>
  <w:style w:type="character" w:customStyle="1" w:styleId="tmpztreemovearrow">
    <w:name w:val="tmpztreemove_arrow"/>
    <w:basedOn w:val="a0"/>
    <w:qFormat/>
  </w:style>
  <w:style w:type="character" w:customStyle="1" w:styleId="button4">
    <w:name w:val="button4"/>
    <w:basedOn w:val="a0"/>
    <w:qFormat/>
  </w:style>
  <w:style w:type="character" w:customStyle="1" w:styleId="after">
    <w:name w:val="after"/>
    <w:basedOn w:val="a0"/>
    <w:qFormat/>
    <w:rPr>
      <w:sz w:val="0"/>
      <w:szCs w:val="0"/>
    </w:rPr>
  </w:style>
  <w:style w:type="character" w:customStyle="1" w:styleId="iconline2">
    <w:name w:val="iconline2"/>
    <w:basedOn w:val="a0"/>
    <w:qFormat/>
  </w:style>
  <w:style w:type="character" w:customStyle="1" w:styleId="iconline21">
    <w:name w:val="iconline21"/>
    <w:basedOn w:val="a0"/>
    <w:qFormat/>
  </w:style>
  <w:style w:type="character" w:customStyle="1" w:styleId="first-child">
    <w:name w:val="first-child"/>
    <w:basedOn w:val="a0"/>
    <w:qFormat/>
  </w:style>
  <w:style w:type="character" w:customStyle="1" w:styleId="icontext3">
    <w:name w:val="icontext3"/>
    <w:basedOn w:val="a0"/>
    <w:qFormat/>
  </w:style>
  <w:style w:type="character" w:customStyle="1" w:styleId="w32">
    <w:name w:val="w32"/>
    <w:basedOn w:val="a0"/>
    <w:qFormat/>
  </w:style>
  <w:style w:type="character" w:customStyle="1" w:styleId="cy">
    <w:name w:val="cy"/>
    <w:basedOn w:val="a0"/>
    <w:qFormat/>
  </w:style>
  <w:style w:type="character" w:customStyle="1" w:styleId="hilite6">
    <w:name w:val="hilite6"/>
    <w:basedOn w:val="a0"/>
    <w:qFormat/>
    <w:rPr>
      <w:color w:val="FFFFFF"/>
      <w:shd w:val="clear" w:color="auto" w:fill="666666"/>
    </w:rPr>
  </w:style>
  <w:style w:type="character" w:customStyle="1" w:styleId="layui-layer-tabnow">
    <w:name w:val="layui-layer-tabnow"/>
    <w:basedOn w:val="a0"/>
    <w:qFormat/>
    <w:rPr>
      <w:bdr w:val="single" w:sz="4" w:space="0" w:color="CCCCCC"/>
      <w:shd w:val="clear" w:color="auto" w:fill="FFFFFF"/>
    </w:rPr>
  </w:style>
  <w:style w:type="character" w:customStyle="1" w:styleId="hover41">
    <w:name w:val="hover41"/>
    <w:basedOn w:val="a0"/>
    <w:qFormat/>
    <w:rPr>
      <w:color w:val="FFFFFF"/>
    </w:rPr>
  </w:style>
  <w:style w:type="character" w:customStyle="1" w:styleId="hilite">
    <w:name w:val="hilite"/>
    <w:basedOn w:val="a0"/>
    <w:qFormat/>
    <w:rPr>
      <w:color w:val="FFFFFF"/>
      <w:shd w:val="clear" w:color="auto" w:fill="666666"/>
    </w:rPr>
  </w:style>
  <w:style w:type="character" w:customStyle="1" w:styleId="active5">
    <w:name w:val="active5"/>
    <w:basedOn w:val="a0"/>
    <w:qFormat/>
    <w:rPr>
      <w:color w:val="00FF00"/>
      <w:shd w:val="clear" w:color="auto" w:fill="111111"/>
    </w:rPr>
  </w:style>
  <w:style w:type="character" w:customStyle="1" w:styleId="copytolefthover">
    <w:name w:val="copytolefthover"/>
    <w:basedOn w:val="a0"/>
    <w:qFormat/>
    <w:rPr>
      <w:vanish/>
    </w:rPr>
  </w:style>
  <w:style w:type="character" w:customStyle="1" w:styleId="hover42">
    <w:name w:val="hover42"/>
    <w:basedOn w:val="a0"/>
    <w:qFormat/>
    <w:rPr>
      <w:color w:val="2490F8"/>
    </w:rPr>
  </w:style>
  <w:style w:type="paragraph" w:styleId="af3">
    <w:name w:val="List Paragraph"/>
    <w:basedOn w:val="a"/>
    <w:uiPriority w:val="34"/>
    <w:qFormat/>
    <w:pPr>
      <w:ind w:firstLineChars="200" w:firstLine="420"/>
    </w:p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styleId="af4">
    <w:name w:val="No Spacing"/>
    <w:link w:val="af5"/>
    <w:uiPriority w:val="1"/>
    <w:qFormat/>
    <w:rPr>
      <w:rFonts w:asciiTheme="minorHAnsi" w:eastAsiaTheme="minorEastAsia" w:hAnsiTheme="minorHAnsi" w:cstheme="minorBidi"/>
      <w:sz w:val="22"/>
      <w:szCs w:val="22"/>
    </w:rPr>
  </w:style>
  <w:style w:type="character" w:customStyle="1" w:styleId="af5">
    <w:name w:val="无间隔 字符"/>
    <w:basedOn w:val="a0"/>
    <w:link w:val="af4"/>
    <w:uiPriority w:val="1"/>
    <w:qFormat/>
    <w:rPr>
      <w:rFonts w:asciiTheme="minorHAnsi" w:eastAsiaTheme="minorEastAsia" w:hAnsiTheme="minorHAnsi" w:cstheme="minorBidi"/>
      <w:sz w:val="22"/>
      <w:szCs w:val="22"/>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ico1656">
    <w:name w:val="ico1656"/>
    <w:basedOn w:val="a0"/>
    <w:qFormat/>
  </w:style>
  <w:style w:type="character" w:customStyle="1" w:styleId="hover34">
    <w:name w:val="hover34"/>
    <w:basedOn w:val="a0"/>
    <w:qFormat/>
    <w:rPr>
      <w:color w:val="2490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zgxsn.com/" TargetMode="External"/><Relationship Id="rId2" Type="http://schemas.openxmlformats.org/officeDocument/2006/relationships/numbering" Target="numbering.xml"/><Relationship Id="rId16" Type="http://schemas.openxmlformats.org/officeDocument/2006/relationships/hyperlink" Target="http://gz.zwbk.org/MyLemmaInter.aspx?title=&#36149;&#24030;&#304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uizhouxijiux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E624-2466-4EA8-8AD6-ECD53ADF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2260</Words>
  <Characters>12887</Characters>
  <Application>Microsoft Office Word</Application>
  <DocSecurity>0</DocSecurity>
  <Lines>107</Lines>
  <Paragraphs>30</Paragraphs>
  <ScaleCrop>false</ScaleCrop>
  <Company>Win7w.Com</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肖会平</dc:creator>
  <cp:lastModifiedBy>陈长沙</cp:lastModifiedBy>
  <cp:revision>313</cp:revision>
  <cp:lastPrinted>2023-02-20T01:15:00Z</cp:lastPrinted>
  <dcterms:created xsi:type="dcterms:W3CDTF">2021-10-13T07:39:00Z</dcterms:created>
  <dcterms:modified xsi:type="dcterms:W3CDTF">2023-02-20T07:06:00Z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459FB4D5987242DAB8590808E65553EF</vt:lpwstr>
  </property>
</Properties>
</file>